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0E5" w:rsidRDefault="004B1AD7">
      <w:pPr>
        <w:spacing w:line="730" w:lineRule="exact"/>
        <w:ind w:right="117"/>
        <w:jc w:val="center"/>
        <w:rPr>
          <w:rFonts w:ascii="STXinwei" w:eastAsia="STXinwei"/>
          <w:b/>
          <w:sz w:val="52"/>
        </w:rPr>
      </w:pPr>
      <w:r>
        <w:rPr>
          <w:noProof/>
        </w:rPr>
        <w:drawing>
          <wp:anchor distT="0" distB="0" distL="114300" distR="114300" simplePos="0" relativeHeight="251655680" behindDoc="0" locked="0" layoutInCell="1" allowOverlap="1">
            <wp:simplePos x="0" y="0"/>
            <wp:positionH relativeFrom="column">
              <wp:posOffset>-396240</wp:posOffset>
            </wp:positionH>
            <wp:positionV relativeFrom="paragraph">
              <wp:posOffset>-566420</wp:posOffset>
            </wp:positionV>
            <wp:extent cx="1047750" cy="1047750"/>
            <wp:effectExtent l="0" t="0" r="0" b="0"/>
            <wp:wrapNone/>
            <wp:docPr id="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pic:cNvPicPr>
                      <a:picLocks noChangeAspect="1"/>
                    </pic:cNvPicPr>
                  </pic:nvPicPr>
                  <pic:blipFill>
                    <a:blip r:embed="rId8"/>
                    <a:stretch>
                      <a:fillRect/>
                    </a:stretch>
                  </pic:blipFill>
                  <pic:spPr>
                    <a:xfrm>
                      <a:off x="0" y="0"/>
                      <a:ext cx="1047750" cy="1047750"/>
                    </a:xfrm>
                    <a:prstGeom prst="rect">
                      <a:avLst/>
                    </a:prstGeom>
                    <a:noFill/>
                    <a:ln w="9525">
                      <a:noFill/>
                    </a:ln>
                  </pic:spPr>
                </pic:pic>
              </a:graphicData>
            </a:graphic>
          </wp:anchor>
        </w:drawing>
      </w:r>
    </w:p>
    <w:p w:rsidR="00E740E5" w:rsidRDefault="004B1AD7">
      <w:pPr>
        <w:spacing w:before="11"/>
        <w:ind w:right="119"/>
        <w:jc w:val="center"/>
        <w:rPr>
          <w:rFonts w:ascii="STZhongsong" w:eastAsia="STZhongsong"/>
          <w:b/>
          <w:sz w:val="72"/>
        </w:rPr>
      </w:pPr>
      <w:r>
        <w:rPr>
          <w:rFonts w:ascii="STZhongsong" w:eastAsia="STZhongsong" w:hint="eastAsia"/>
          <w:b/>
          <w:color w:val="FF0000"/>
          <w:sz w:val="72"/>
          <w:lang w:val="en-US"/>
        </w:rPr>
        <w:t xml:space="preserve"> </w:t>
      </w:r>
      <w:proofErr w:type="gramStart"/>
      <w:r>
        <w:rPr>
          <w:rFonts w:ascii="STXingkai" w:eastAsia="STXingkai" w:hAnsi="STXingkai" w:cs="STXingkai" w:hint="eastAsia"/>
          <w:b/>
          <w:color w:val="FF0000"/>
          <w:sz w:val="72"/>
        </w:rPr>
        <w:t>马院党建</w:t>
      </w:r>
      <w:proofErr w:type="gramEnd"/>
      <w:r>
        <w:rPr>
          <w:rFonts w:ascii="STXingkai" w:eastAsia="STXingkai" w:hAnsi="STXingkai" w:cs="STXingkai" w:hint="eastAsia"/>
          <w:b/>
          <w:color w:val="FF0000"/>
          <w:sz w:val="72"/>
        </w:rPr>
        <w:t>工作简报</w:t>
      </w:r>
    </w:p>
    <w:p w:rsidR="00E740E5" w:rsidRDefault="004B1AD7">
      <w:pPr>
        <w:spacing w:before="170" w:line="600" w:lineRule="exact"/>
        <w:ind w:right="119"/>
        <w:jc w:val="center"/>
        <w:rPr>
          <w:rFonts w:ascii="黑体" w:eastAsia="黑体"/>
          <w:sz w:val="30"/>
        </w:rPr>
      </w:pPr>
      <w:r>
        <w:rPr>
          <w:rFonts w:ascii="黑体" w:eastAsia="黑体" w:hint="eastAsia"/>
          <w:sz w:val="30"/>
        </w:rPr>
        <w:t>第</w:t>
      </w:r>
      <w:r w:rsidR="00BE382B">
        <w:rPr>
          <w:rFonts w:ascii="黑体" w:eastAsia="黑体" w:hint="eastAsia"/>
          <w:sz w:val="30"/>
        </w:rPr>
        <w:t xml:space="preserve"> 2</w:t>
      </w:r>
      <w:r w:rsidR="00BE382B">
        <w:rPr>
          <w:rFonts w:ascii="黑体" w:eastAsia="黑体"/>
          <w:sz w:val="30"/>
        </w:rPr>
        <w:t xml:space="preserve"> </w:t>
      </w:r>
      <w:r>
        <w:rPr>
          <w:rFonts w:ascii="黑体" w:eastAsia="黑体" w:hint="eastAsia"/>
          <w:sz w:val="30"/>
        </w:rPr>
        <w:t>期</w:t>
      </w:r>
    </w:p>
    <w:p w:rsidR="00E740E5" w:rsidRDefault="004B1AD7">
      <w:pPr>
        <w:pStyle w:val="a3"/>
        <w:tabs>
          <w:tab w:val="left" w:pos="3982"/>
          <w:tab w:val="left" w:pos="8377"/>
        </w:tabs>
        <w:spacing w:before="4"/>
        <w:ind w:left="0" w:right="50"/>
        <w:jc w:val="center"/>
        <w:rPr>
          <w:rFonts w:ascii="Times New Roman" w:hAnsi="Times New Roman"/>
        </w:rPr>
      </w:pPr>
      <w:r>
        <w:rPr>
          <w:rFonts w:ascii="Times New Roman" w:hAnsi="Times New Roman" w:hint="eastAsia"/>
          <w:color w:val="FF0000"/>
          <w:u w:val="single" w:color="FF0000"/>
          <w:lang w:val="en-US"/>
        </w:rPr>
        <w:t xml:space="preserve">     </w:t>
      </w:r>
      <w:r>
        <w:rPr>
          <w:rFonts w:ascii="Times New Roman" w:hAnsi="Times New Roman"/>
          <w:color w:val="FF0000"/>
          <w:u w:val="single" w:color="FF0000"/>
        </w:rPr>
        <w:tab/>
      </w:r>
      <w:r>
        <w:rPr>
          <w:rFonts w:ascii="Times New Roman" w:hAnsi="Times New Roman" w:hint="eastAsia"/>
          <w:color w:val="FF0000"/>
          <w:u w:val="single" w:color="FF0000"/>
          <w:lang w:val="en-US"/>
        </w:rPr>
        <w:t xml:space="preserve"> </w:t>
      </w:r>
      <w:r>
        <w:rPr>
          <w:rFonts w:ascii="宋体" w:hAnsi="宋体"/>
          <w:color w:val="FF0000"/>
        </w:rPr>
        <w:t>★</w:t>
      </w:r>
      <w:r>
        <w:rPr>
          <w:rFonts w:ascii="Times New Roman" w:hAnsi="Times New Roman"/>
          <w:color w:val="FF0000"/>
          <w:u w:val="single" w:color="FF0000"/>
        </w:rPr>
        <w:t xml:space="preserve"> </w:t>
      </w:r>
      <w:r>
        <w:rPr>
          <w:rFonts w:ascii="Times New Roman" w:hAnsi="Times New Roman"/>
          <w:color w:val="FF0000"/>
          <w:u w:val="single" w:color="FF0000"/>
        </w:rPr>
        <w:tab/>
      </w:r>
    </w:p>
    <w:p w:rsidR="00E740E5" w:rsidRDefault="004B1AD7">
      <w:pPr>
        <w:pStyle w:val="4"/>
        <w:tabs>
          <w:tab w:val="left" w:pos="6132"/>
        </w:tabs>
        <w:spacing w:before="123"/>
        <w:ind w:left="0" w:right="115"/>
        <w:jc w:val="center"/>
        <w:rPr>
          <w:rFonts w:ascii="黑体" w:eastAsia="黑体"/>
        </w:rPr>
      </w:pPr>
      <w:r>
        <w:rPr>
          <w:rFonts w:ascii="黑体" w:eastAsia="黑体" w:hint="eastAsia"/>
        </w:rPr>
        <w:tab/>
      </w:r>
    </w:p>
    <w:p w:rsidR="00E740E5" w:rsidRDefault="004B1AD7">
      <w:pPr>
        <w:spacing w:before="88"/>
        <w:ind w:right="115"/>
        <w:jc w:val="center"/>
        <w:rPr>
          <w:b/>
          <w:bCs/>
          <w:sz w:val="44"/>
          <w:szCs w:val="44"/>
          <w:lang w:val="en-US"/>
        </w:rPr>
      </w:pPr>
      <w:r>
        <w:rPr>
          <w:b/>
          <w:bCs/>
          <w:noProof/>
          <w:sz w:val="44"/>
          <w:szCs w:val="44"/>
        </w:rPr>
        <mc:AlternateContent>
          <mc:Choice Requires="wps">
            <w:drawing>
              <wp:anchor distT="0" distB="0" distL="114300" distR="114300" simplePos="0" relativeHeight="251654656" behindDoc="1" locked="0" layoutInCell="1" allowOverlap="1">
                <wp:simplePos x="0" y="0"/>
                <wp:positionH relativeFrom="column">
                  <wp:posOffset>457200</wp:posOffset>
                </wp:positionH>
                <wp:positionV relativeFrom="paragraph">
                  <wp:posOffset>25824</wp:posOffset>
                </wp:positionV>
                <wp:extent cx="5073650" cy="6019800"/>
                <wp:effectExtent l="0" t="0" r="12700" b="19050"/>
                <wp:wrapNone/>
                <wp:docPr id="5" name="矩形 7"/>
                <wp:cNvGraphicFramePr/>
                <a:graphic xmlns:a="http://schemas.openxmlformats.org/drawingml/2006/main">
                  <a:graphicData uri="http://schemas.microsoft.com/office/word/2010/wordprocessingShape">
                    <wps:wsp>
                      <wps:cNvSpPr/>
                      <wps:spPr>
                        <a:xfrm>
                          <a:off x="0" y="0"/>
                          <a:ext cx="5073650" cy="6019800"/>
                        </a:xfrm>
                        <a:prstGeom prst="rect">
                          <a:avLst/>
                        </a:prstGeom>
                        <a:noFill/>
                        <a:ln w="12700" cap="flat" cmpd="sng">
                          <a:solidFill>
                            <a:srgbClr val="000000"/>
                          </a:solidFill>
                          <a:prstDash val="lgDash"/>
                          <a:miter/>
                          <a:headEnd type="none" w="med" len="med"/>
                          <a:tailEnd type="none" w="med" len="med"/>
                        </a:ln>
                      </wps:spPr>
                      <wps:bodyPr upright="1"/>
                    </wps:wsp>
                  </a:graphicData>
                </a:graphic>
                <wp14:sizeRelV relativeFrom="margin">
                  <wp14:pctHeight>0</wp14:pctHeight>
                </wp14:sizeRelV>
              </wp:anchor>
            </w:drawing>
          </mc:Choice>
          <mc:Fallback>
            <w:pict>
              <v:rect w14:anchorId="7AE2F7FD" id="矩形 7" o:spid="_x0000_s1026" style="position:absolute;left:0;text-align:left;margin-left:36pt;margin-top:2.05pt;width:399.5pt;height:47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" filled="f" strokeweight="1pt">
                <v:stroke dashstyle="longDash"/>
              </v:rect>
            </w:pict>
          </mc:Fallback>
        </mc:AlternateContent>
      </w:r>
      <w:r>
        <w:rPr>
          <w:rFonts w:ascii="仿宋" w:eastAsia="仿宋" w:hint="eastAsia"/>
          <w:b/>
          <w:bCs/>
          <w:sz w:val="44"/>
          <w:szCs w:val="44"/>
        </w:rPr>
        <w:t>内 容 提 要</w:t>
      </w:r>
    </w:p>
    <w:p w:rsidR="00E740E5" w:rsidRDefault="004B1AD7">
      <w:pPr>
        <w:pStyle w:val="a3"/>
        <w:tabs>
          <w:tab w:val="left" w:pos="4954"/>
        </w:tabs>
        <w:spacing w:before="179"/>
        <w:ind w:firstLineChars="500" w:firstLine="1400"/>
        <w:rPr>
          <w:rFonts w:ascii="STZhongsong" w:eastAsia="STZhongsong"/>
          <w:b/>
          <w:bCs/>
          <w:lang w:val="en-US"/>
        </w:rPr>
      </w:pPr>
      <w:r>
        <w:rPr>
          <w:rFonts w:ascii="宋体" w:hAnsi="宋体"/>
          <w:color w:val="FF0000"/>
        </w:rPr>
        <w:t>★</w:t>
      </w:r>
      <w:r>
        <w:rPr>
          <w:rFonts w:ascii="宋体" w:hAnsi="宋体" w:hint="eastAsia"/>
          <w:color w:val="FF0000"/>
          <w:lang w:val="en-US"/>
        </w:rPr>
        <w:t xml:space="preserve"> </w:t>
      </w:r>
      <w:r>
        <w:rPr>
          <w:rFonts w:ascii="STZhongsong" w:eastAsia="STZhongsong" w:hint="eastAsia"/>
          <w:b/>
          <w:bCs/>
          <w:lang w:val="en-US"/>
        </w:rPr>
        <w:t>党建之声</w:t>
      </w:r>
    </w:p>
    <w:p w:rsidR="00E740E5" w:rsidRDefault="004B1AD7">
      <w:pPr>
        <w:pStyle w:val="a3"/>
        <w:tabs>
          <w:tab w:val="left" w:pos="4954"/>
        </w:tabs>
        <w:spacing w:before="179" w:line="360" w:lineRule="auto"/>
        <w:ind w:firstLineChars="500" w:firstLine="1400"/>
        <w:jc w:val="both"/>
        <w:rPr>
          <w:rFonts w:ascii="STZhongsong" w:eastAsia="STZhongsong"/>
          <w:color w:val="333333"/>
          <w:lang w:val="en-US"/>
        </w:rPr>
      </w:pPr>
      <w:r>
        <w:rPr>
          <w:rFonts w:ascii="STZhongsong" w:eastAsia="STZhongsong" w:hint="eastAsia"/>
          <w:color w:val="333333"/>
        </w:rPr>
        <w:t>（</w:t>
      </w:r>
      <w:r>
        <w:rPr>
          <w:rFonts w:ascii="STZhongsong" w:eastAsia="STZhongsong" w:hint="eastAsia"/>
          <w:color w:val="333333"/>
          <w:lang w:val="en-US"/>
        </w:rPr>
        <w:t>1</w:t>
      </w:r>
      <w:r>
        <w:rPr>
          <w:rFonts w:ascii="STZhongsong" w:eastAsia="STZhongsong" w:hint="eastAsia"/>
          <w:color w:val="333333"/>
        </w:rPr>
        <w:t>）</w:t>
      </w:r>
      <w:r w:rsidR="00A93035" w:rsidRPr="00A93035">
        <w:rPr>
          <w:rFonts w:ascii="STZhongsong" w:eastAsia="STZhongsong" w:hint="eastAsia"/>
          <w:color w:val="333333"/>
          <w:lang w:val="en-US"/>
        </w:rPr>
        <w:t>马克思主义学院组织二级中心组扩大学习会</w:t>
      </w:r>
    </w:p>
    <w:p w:rsidR="001109FD" w:rsidRDefault="004B1AD7" w:rsidP="00C21173">
      <w:pPr>
        <w:pStyle w:val="a3"/>
        <w:tabs>
          <w:tab w:val="left" w:pos="4954"/>
        </w:tabs>
        <w:spacing w:before="179" w:line="360" w:lineRule="auto"/>
        <w:ind w:firstLineChars="500" w:firstLine="1400"/>
        <w:rPr>
          <w:rFonts w:ascii="STZhongsong" w:eastAsia="STZhongsong"/>
          <w:color w:val="333333"/>
          <w:lang w:val="en-US"/>
        </w:rPr>
      </w:pPr>
      <w:r>
        <w:rPr>
          <w:rFonts w:ascii="STZhongsong" w:eastAsia="STZhongsong" w:hint="eastAsia"/>
          <w:color w:val="333333"/>
          <w:lang w:val="en-US"/>
        </w:rPr>
        <w:t>（2）</w:t>
      </w:r>
      <w:proofErr w:type="gramStart"/>
      <w:r w:rsidR="001707A9" w:rsidRPr="001109FD">
        <w:rPr>
          <w:rFonts w:ascii="STZhongsong" w:eastAsia="STZhongsong" w:hint="eastAsia"/>
          <w:color w:val="333333"/>
          <w:lang w:val="en-US"/>
        </w:rPr>
        <w:t>马院党总支</w:t>
      </w:r>
      <w:proofErr w:type="gramEnd"/>
      <w:r w:rsidR="001707A9" w:rsidRPr="001109FD">
        <w:rPr>
          <w:rFonts w:ascii="STZhongsong" w:eastAsia="STZhongsong" w:hint="eastAsia"/>
          <w:color w:val="333333"/>
          <w:lang w:val="en-US"/>
        </w:rPr>
        <w:t>开展专题组织生活</w:t>
      </w:r>
    </w:p>
    <w:p w:rsidR="00E740E5" w:rsidRDefault="004B1AD7" w:rsidP="00A93035">
      <w:pPr>
        <w:pStyle w:val="a3"/>
        <w:tabs>
          <w:tab w:val="left" w:pos="4954"/>
        </w:tabs>
        <w:spacing w:before="179" w:line="360" w:lineRule="auto"/>
        <w:ind w:firstLineChars="500" w:firstLine="1400"/>
        <w:jc w:val="both"/>
        <w:rPr>
          <w:rFonts w:ascii="STZhongsong" w:eastAsia="STZhongsong"/>
          <w:color w:val="333333"/>
          <w:lang w:val="en-US"/>
        </w:rPr>
      </w:pPr>
      <w:bookmarkStart w:id="0" w:name="_Hlk534380208"/>
      <w:r>
        <w:rPr>
          <w:rFonts w:ascii="STZhongsong" w:eastAsia="STZhongsong" w:hint="eastAsia"/>
          <w:color w:val="333333"/>
          <w:lang w:val="en-US"/>
        </w:rPr>
        <w:t>（3）</w:t>
      </w:r>
      <w:bookmarkEnd w:id="0"/>
      <w:proofErr w:type="gramStart"/>
      <w:r w:rsidR="001707A9" w:rsidRPr="00C21173">
        <w:rPr>
          <w:rFonts w:ascii="STZhongsong" w:eastAsia="STZhongsong" w:hint="eastAsia"/>
          <w:color w:val="333333"/>
          <w:lang w:val="en-US"/>
        </w:rPr>
        <w:t>马院组织</w:t>
      </w:r>
      <w:proofErr w:type="gramEnd"/>
      <w:r w:rsidR="001707A9" w:rsidRPr="00C21173">
        <w:rPr>
          <w:rFonts w:ascii="STZhongsong" w:eastAsia="STZhongsong" w:hint="eastAsia"/>
          <w:color w:val="333333"/>
          <w:lang w:val="en-US"/>
        </w:rPr>
        <w:t>观看纪念改革开放四十周年直播活动</w:t>
      </w:r>
    </w:p>
    <w:p w:rsidR="00E740E5" w:rsidRDefault="004B1AD7">
      <w:pPr>
        <w:pStyle w:val="a3"/>
        <w:tabs>
          <w:tab w:val="left" w:pos="4954"/>
        </w:tabs>
        <w:spacing w:before="179" w:line="360" w:lineRule="auto"/>
        <w:ind w:firstLineChars="500" w:firstLine="1400"/>
        <w:jc w:val="both"/>
        <w:rPr>
          <w:rFonts w:ascii="STZhongsong" w:eastAsia="STZhongsong"/>
          <w:color w:val="333333"/>
          <w:lang w:val="en-US"/>
        </w:rPr>
      </w:pPr>
      <w:r>
        <w:rPr>
          <w:rFonts w:ascii="STZhongsong" w:eastAsia="STZhongsong" w:hint="eastAsia"/>
          <w:color w:val="333333"/>
          <w:lang w:val="en-US"/>
        </w:rPr>
        <w:t>（4）</w:t>
      </w:r>
      <w:proofErr w:type="gramStart"/>
      <w:r w:rsidR="001707A9" w:rsidRPr="001109FD">
        <w:rPr>
          <w:rFonts w:ascii="STZhongsong" w:eastAsia="STZhongsong" w:hint="eastAsia"/>
          <w:color w:val="333333"/>
          <w:lang w:val="en-US"/>
        </w:rPr>
        <w:t>马院教师</w:t>
      </w:r>
      <w:proofErr w:type="gramEnd"/>
      <w:r w:rsidR="001707A9" w:rsidRPr="001109FD">
        <w:rPr>
          <w:rFonts w:ascii="STZhongsong" w:eastAsia="STZhongsong" w:hint="eastAsia"/>
          <w:color w:val="333333"/>
          <w:lang w:val="en-US"/>
        </w:rPr>
        <w:t>参加纪念吴玉章诞辰140周年学术研讨会</w:t>
      </w:r>
    </w:p>
    <w:p w:rsidR="00E740E5" w:rsidRDefault="004B1AD7">
      <w:pPr>
        <w:pStyle w:val="a3"/>
        <w:tabs>
          <w:tab w:val="left" w:pos="4954"/>
        </w:tabs>
        <w:spacing w:before="179" w:line="360" w:lineRule="auto"/>
        <w:ind w:firstLineChars="500" w:firstLine="1400"/>
        <w:jc w:val="both"/>
        <w:rPr>
          <w:rFonts w:ascii="STZhongsong" w:eastAsia="STZhongsong"/>
          <w:color w:val="333333"/>
          <w:lang w:val="en-US"/>
        </w:rPr>
      </w:pPr>
      <w:r>
        <w:rPr>
          <w:rFonts w:ascii="STZhongsong" w:eastAsia="STZhongsong" w:hint="eastAsia"/>
          <w:color w:val="333333"/>
          <w:lang w:val="en-US"/>
        </w:rPr>
        <w:t>（5）</w:t>
      </w:r>
      <w:proofErr w:type="gramStart"/>
      <w:r w:rsidR="001707A9" w:rsidRPr="00A93035">
        <w:rPr>
          <w:rFonts w:ascii="STZhongsong" w:eastAsia="STZhongsong" w:hint="eastAsia"/>
          <w:color w:val="333333"/>
          <w:lang w:val="en-US"/>
        </w:rPr>
        <w:t>马院党建</w:t>
      </w:r>
      <w:proofErr w:type="gramEnd"/>
      <w:r w:rsidR="001707A9" w:rsidRPr="00A93035">
        <w:rPr>
          <w:rFonts w:ascii="STZhongsong" w:eastAsia="STZhongsong" w:hint="eastAsia"/>
          <w:color w:val="333333"/>
          <w:lang w:val="en-US"/>
        </w:rPr>
        <w:t>工作检查顺利开展</w:t>
      </w:r>
    </w:p>
    <w:p w:rsidR="00E740E5" w:rsidRDefault="004B1AD7">
      <w:pPr>
        <w:pStyle w:val="a3"/>
        <w:tabs>
          <w:tab w:val="left" w:pos="4954"/>
        </w:tabs>
        <w:spacing w:before="179" w:line="360" w:lineRule="auto"/>
        <w:ind w:firstLineChars="500" w:firstLine="1400"/>
        <w:jc w:val="both"/>
        <w:rPr>
          <w:rFonts w:ascii="STZhongsong" w:eastAsia="STZhongsong"/>
          <w:color w:val="333333"/>
          <w:sz w:val="30"/>
          <w:szCs w:val="30"/>
          <w:lang w:val="en-US"/>
        </w:rPr>
      </w:pPr>
      <w:r>
        <w:rPr>
          <w:rFonts w:ascii="STZhongsong" w:eastAsia="STZhongsong" w:hint="eastAsia"/>
          <w:color w:val="333333"/>
          <w:lang w:val="en-US"/>
        </w:rPr>
        <w:t>（6）</w:t>
      </w:r>
    </w:p>
    <w:p w:rsidR="00E740E5" w:rsidRDefault="004B1AD7">
      <w:pPr>
        <w:pStyle w:val="a3"/>
        <w:tabs>
          <w:tab w:val="left" w:pos="4954"/>
        </w:tabs>
        <w:spacing w:before="179" w:line="360" w:lineRule="auto"/>
        <w:ind w:firstLineChars="400" w:firstLine="1120"/>
        <w:jc w:val="both"/>
        <w:rPr>
          <w:rFonts w:ascii="STZhongsong" w:eastAsia="STZhongsong"/>
          <w:lang w:val="en-US"/>
        </w:rPr>
      </w:pPr>
      <w:r>
        <w:rPr>
          <w:rFonts w:ascii="宋体" w:hAnsi="宋体"/>
          <w:color w:val="FF0000"/>
        </w:rPr>
        <w:t>★</w:t>
      </w:r>
      <w:r>
        <w:rPr>
          <w:rFonts w:ascii="宋体" w:hAnsi="宋体" w:hint="eastAsia"/>
          <w:color w:val="FF0000"/>
          <w:lang w:val="en-US"/>
        </w:rPr>
        <w:t xml:space="preserve"> </w:t>
      </w:r>
      <w:r>
        <w:rPr>
          <w:rFonts w:ascii="STZhongsong" w:eastAsia="STZhongsong" w:hint="eastAsia"/>
          <w:b/>
          <w:bCs/>
          <w:lang w:val="en-US"/>
        </w:rPr>
        <w:t>简讯</w:t>
      </w:r>
      <w:r>
        <w:rPr>
          <w:rFonts w:ascii="STZhongsong" w:eastAsia="STZhongsong" w:hint="eastAsia"/>
          <w:lang w:val="en-US"/>
        </w:rPr>
        <w:t xml:space="preserve"> </w:t>
      </w:r>
    </w:p>
    <w:p w:rsidR="00C21173" w:rsidRDefault="004B1AD7" w:rsidP="00691D74">
      <w:pPr>
        <w:pStyle w:val="a3"/>
        <w:tabs>
          <w:tab w:val="left" w:pos="4954"/>
        </w:tabs>
        <w:spacing w:before="179"/>
        <w:ind w:firstLineChars="500" w:firstLine="1400"/>
        <w:jc w:val="both"/>
        <w:rPr>
          <w:rFonts w:ascii="STZhongsong" w:eastAsia="STZhongsong"/>
          <w:color w:val="333333"/>
          <w:lang w:val="en-US"/>
        </w:rPr>
      </w:pPr>
      <w:r>
        <w:rPr>
          <w:rFonts w:ascii="STZhongsong" w:eastAsia="STZhongsong" w:hint="eastAsia"/>
          <w:color w:val="333333"/>
          <w:lang w:val="en-US"/>
        </w:rPr>
        <w:t>（1）</w:t>
      </w:r>
      <w:proofErr w:type="gramStart"/>
      <w:r w:rsidR="00691D74" w:rsidRPr="00691D74">
        <w:rPr>
          <w:rFonts w:ascii="STZhongsong" w:eastAsia="STZhongsong" w:hint="eastAsia"/>
          <w:color w:val="333333"/>
          <w:lang w:val="en-US"/>
        </w:rPr>
        <w:t>马院开展</w:t>
      </w:r>
      <w:proofErr w:type="gramEnd"/>
      <w:r w:rsidR="00691D74" w:rsidRPr="00691D74">
        <w:rPr>
          <w:rFonts w:ascii="STZhongsong" w:eastAsia="STZhongsong" w:hint="eastAsia"/>
          <w:color w:val="333333"/>
          <w:lang w:val="en-US"/>
        </w:rPr>
        <w:t>“马克思主义与当代社会思潮”学术讲座</w:t>
      </w:r>
    </w:p>
    <w:p w:rsidR="00691D74" w:rsidRDefault="004B1AD7" w:rsidP="001707A9">
      <w:pPr>
        <w:pStyle w:val="a3"/>
        <w:tabs>
          <w:tab w:val="left" w:pos="4954"/>
        </w:tabs>
        <w:spacing w:before="179"/>
        <w:ind w:firstLineChars="500" w:firstLine="1400"/>
        <w:jc w:val="both"/>
        <w:rPr>
          <w:rFonts w:ascii="STZhongsong" w:eastAsia="STZhongsong"/>
          <w:color w:val="333333"/>
          <w:lang w:val="en-US"/>
        </w:rPr>
      </w:pPr>
      <w:r>
        <w:rPr>
          <w:rFonts w:ascii="STZhongsong" w:eastAsia="STZhongsong" w:hint="eastAsia"/>
          <w:color w:val="333333"/>
          <w:lang w:val="en-US"/>
        </w:rPr>
        <w:t>（2）</w:t>
      </w:r>
      <w:r w:rsidR="001707A9">
        <w:rPr>
          <w:rFonts w:ascii="STZhongsong" w:eastAsia="STZhongsong" w:hint="eastAsia"/>
          <w:color w:val="333333"/>
          <w:lang w:val="en-US"/>
        </w:rPr>
        <w:t>习新</w:t>
      </w:r>
      <w:r w:rsidR="00691D74" w:rsidRPr="00BE382B">
        <w:rPr>
          <w:rFonts w:ascii="STZhongsong" w:eastAsia="STZhongsong" w:hint="eastAsia"/>
          <w:color w:val="333333"/>
          <w:lang w:val="en-US"/>
        </w:rPr>
        <w:t>社顺利开展“我讲国家宪法日'”宣讲活动</w:t>
      </w:r>
    </w:p>
    <w:p w:rsidR="00691D74" w:rsidRPr="00C21173" w:rsidRDefault="00691D74" w:rsidP="00691D74">
      <w:pPr>
        <w:pStyle w:val="a3"/>
        <w:tabs>
          <w:tab w:val="left" w:pos="4954"/>
        </w:tabs>
        <w:spacing w:before="179"/>
        <w:ind w:firstLineChars="500" w:firstLine="1400"/>
        <w:rPr>
          <w:rFonts w:ascii="STZhongsong" w:eastAsia="STZhongsong"/>
          <w:color w:val="333333"/>
          <w:lang w:val="en-US"/>
        </w:rPr>
      </w:pPr>
      <w:r>
        <w:rPr>
          <w:rFonts w:ascii="STZhongsong" w:eastAsia="STZhongsong" w:hint="eastAsia"/>
          <w:color w:val="333333"/>
          <w:lang w:val="en-US"/>
        </w:rPr>
        <w:t>（3）</w:t>
      </w:r>
    </w:p>
    <w:p w:rsidR="00BE382B" w:rsidRDefault="00BE382B" w:rsidP="00BE382B">
      <w:pPr>
        <w:spacing w:before="157"/>
        <w:ind w:right="119"/>
        <w:jc w:val="both"/>
        <w:rPr>
          <w:rFonts w:ascii="Times New Roman" w:hAnsi="Times New Roman"/>
          <w:color w:val="FF0000"/>
          <w:u w:val="single" w:color="FF0000"/>
          <w:lang w:val="en-US"/>
        </w:rPr>
      </w:pPr>
    </w:p>
    <w:p w:rsidR="001707A9" w:rsidRDefault="004B1AD7" w:rsidP="004B61C1">
      <w:pPr>
        <w:spacing w:before="157"/>
        <w:ind w:leftChars="200" w:left="7480" w:right="119" w:hangingChars="3200" w:hanging="7040"/>
        <w:jc w:val="both"/>
        <w:rPr>
          <w:rFonts w:ascii="Times New Roman" w:hAnsi="Times New Roman"/>
          <w:color w:val="FF0000"/>
          <w:u w:val="single" w:color="FF0000"/>
          <w:lang w:val="en-US"/>
        </w:rPr>
      </w:pPr>
      <w:r>
        <w:rPr>
          <w:rFonts w:ascii="Times New Roman" w:hAnsi="Times New Roman" w:hint="eastAsia"/>
          <w:color w:val="FF0000"/>
          <w:u w:val="single" w:color="FF0000"/>
          <w:lang w:val="en-US"/>
        </w:rPr>
        <w:t xml:space="preserve">        </w:t>
      </w:r>
    </w:p>
    <w:p w:rsidR="001707A9" w:rsidRDefault="001707A9" w:rsidP="004B61C1">
      <w:pPr>
        <w:spacing w:before="157"/>
        <w:ind w:leftChars="200" w:left="7480" w:right="119" w:hangingChars="3200" w:hanging="7040"/>
        <w:jc w:val="both"/>
        <w:rPr>
          <w:rFonts w:ascii="Times New Roman" w:hAnsi="Times New Roman"/>
          <w:color w:val="FF0000"/>
          <w:u w:val="single" w:color="FF0000"/>
          <w:lang w:val="en-US"/>
        </w:rPr>
      </w:pPr>
    </w:p>
    <w:p w:rsidR="00E740E5" w:rsidRPr="007C0215" w:rsidRDefault="004B1AD7" w:rsidP="007C0215">
      <w:pPr>
        <w:spacing w:before="157"/>
        <w:ind w:leftChars="200" w:left="7700" w:right="119" w:hangingChars="3300" w:hanging="7260"/>
        <w:jc w:val="both"/>
        <w:rPr>
          <w:color w:val="FF0000"/>
          <w:lang w:val="en-US"/>
        </w:rPr>
      </w:pPr>
      <w:r>
        <w:rPr>
          <w:rFonts w:ascii="Times New Roman" w:hAnsi="Times New Roman" w:hint="eastAsia"/>
          <w:color w:val="FF0000"/>
          <w:u w:val="single" w:color="FF0000"/>
          <w:lang w:val="en-US"/>
        </w:rPr>
        <w:t xml:space="preserve"> MU YUAN  DANG  JIAN                    </w:t>
      </w:r>
      <w:r>
        <w:rPr>
          <w:rFonts w:ascii="宋体" w:hAnsi="宋体"/>
          <w:color w:val="FF0000"/>
        </w:rPr>
        <w:t>★</w:t>
      </w:r>
      <w:r>
        <w:rPr>
          <w:rFonts w:ascii="Times New Roman" w:hAnsi="Times New Roman"/>
          <w:color w:val="FF0000"/>
          <w:u w:val="single" w:color="FF0000"/>
        </w:rPr>
        <w:t xml:space="preserve"> </w:t>
      </w:r>
      <w:r>
        <w:rPr>
          <w:rFonts w:ascii="Times New Roman" w:hAnsi="Times New Roman" w:hint="eastAsia"/>
          <w:color w:val="FF0000"/>
          <w:u w:val="single" w:color="FF0000"/>
          <w:lang w:val="en-US"/>
        </w:rPr>
        <w:t xml:space="preserve">        </w:t>
      </w:r>
      <w:r w:rsidR="007C0215">
        <w:rPr>
          <w:rFonts w:ascii="Times New Roman" w:hAnsi="Times New Roman"/>
          <w:color w:val="FF0000"/>
          <w:u w:val="single" w:color="FF0000"/>
          <w:lang w:val="en-US"/>
        </w:rPr>
        <w:t xml:space="preserve">   </w:t>
      </w:r>
      <w:r>
        <w:rPr>
          <w:rFonts w:ascii="Times New Roman" w:hAnsi="Times New Roman" w:hint="eastAsia"/>
          <w:color w:val="FF0000"/>
          <w:u w:val="single" w:color="FF0000"/>
          <w:lang w:val="en-US"/>
        </w:rPr>
        <w:t>主办</w:t>
      </w:r>
      <w:r>
        <w:rPr>
          <w:rFonts w:ascii="Times New Roman" w:hAnsi="Times New Roman" w:hint="eastAsia"/>
          <w:color w:val="FF0000"/>
          <w:u w:val="single" w:color="FF0000"/>
          <w:lang w:val="en-US"/>
        </w:rPr>
        <w:t xml:space="preserve">      </w:t>
      </w:r>
      <w:r>
        <w:rPr>
          <w:rFonts w:ascii="Times New Roman" w:hAnsi="Times New Roman" w:hint="eastAsia"/>
          <w:color w:val="FF0000"/>
          <w:u w:val="single" w:color="FF0000"/>
          <w:lang w:val="en-US"/>
        </w:rPr>
        <w:t>马克思主义学院党政办公室</w:t>
      </w:r>
      <w:r>
        <w:rPr>
          <w:rFonts w:ascii="Times New Roman" w:hAnsi="Times New Roman" w:hint="eastAsia"/>
          <w:color w:val="FF0000"/>
          <w:u w:val="single" w:color="FF0000"/>
          <w:lang w:val="en-US"/>
        </w:rPr>
        <w:t xml:space="preserve">   </w:t>
      </w:r>
      <w:r>
        <w:rPr>
          <w:rFonts w:hint="eastAsia"/>
          <w:color w:val="FF0000"/>
          <w:lang w:val="en-US"/>
        </w:rPr>
        <w:t xml:space="preserve"> </w:t>
      </w:r>
      <w:r w:rsidR="007C0215">
        <w:rPr>
          <w:rFonts w:hint="eastAsia"/>
          <w:color w:val="FF0000"/>
          <w:lang w:val="en-US"/>
        </w:rPr>
        <w:t xml:space="preserve"> </w:t>
      </w:r>
      <w:r w:rsidR="007C0215">
        <w:rPr>
          <w:color w:val="FF0000"/>
          <w:lang w:val="en-US"/>
        </w:rPr>
        <w:t xml:space="preserve">      </w:t>
      </w:r>
      <w:r>
        <w:rPr>
          <w:rFonts w:hint="eastAsia"/>
          <w:color w:val="FF0000"/>
          <w:lang w:val="en-US"/>
        </w:rPr>
        <w:t>2018年</w:t>
      </w:r>
      <w:r w:rsidR="00BE382B">
        <w:rPr>
          <w:rFonts w:hint="eastAsia"/>
          <w:color w:val="FF0000"/>
          <w:lang w:val="en-US"/>
        </w:rPr>
        <w:t>1</w:t>
      </w:r>
      <w:r>
        <w:rPr>
          <w:rFonts w:hint="eastAsia"/>
          <w:color w:val="FF0000"/>
          <w:lang w:val="en-US"/>
        </w:rPr>
        <w:t>月</w:t>
      </w:r>
      <w:r w:rsidR="00BE382B">
        <w:rPr>
          <w:rFonts w:hint="eastAsia"/>
          <w:color w:val="FF0000"/>
          <w:lang w:val="en-US"/>
        </w:rPr>
        <w:t>20</w:t>
      </w:r>
      <w:r>
        <w:rPr>
          <w:rFonts w:hint="eastAsia"/>
          <w:color w:val="FF0000"/>
          <w:lang w:val="en-US"/>
        </w:rPr>
        <w:t>日</w:t>
      </w:r>
    </w:p>
    <w:p w:rsidR="00E740E5" w:rsidRDefault="004B1AD7">
      <w:pPr>
        <w:spacing w:before="157"/>
        <w:ind w:right="119"/>
        <w:jc w:val="both"/>
        <w:rPr>
          <w:rFonts w:ascii="Times New Roman"/>
          <w:b/>
          <w:bCs/>
          <w:sz w:val="36"/>
          <w:szCs w:val="36"/>
          <w:lang w:val="en-US"/>
        </w:rPr>
      </w:pPr>
      <w:r>
        <w:rPr>
          <w:rFonts w:ascii="STZhongsong" w:eastAsia="STZhongsong" w:hint="eastAsia"/>
          <w:b/>
          <w:bCs/>
          <w:sz w:val="36"/>
          <w:szCs w:val="36"/>
          <w:lang w:val="en-US"/>
        </w:rPr>
        <w:lastRenderedPageBreak/>
        <w:t>【党建之声】</w:t>
      </w:r>
    </w:p>
    <w:p w:rsidR="00A93035" w:rsidRDefault="00A93035" w:rsidP="00A93035">
      <w:pPr>
        <w:widowControl/>
        <w:shd w:val="clear" w:color="auto" w:fill="FFFFFF"/>
        <w:wordWrap w:val="0"/>
        <w:autoSpaceDE/>
        <w:autoSpaceDN/>
        <w:spacing w:before="150" w:after="150"/>
        <w:ind w:left="225" w:right="225"/>
        <w:jc w:val="center"/>
        <w:rPr>
          <w:rFonts w:asciiTheme="majorEastAsia" w:eastAsiaTheme="majorEastAsia" w:hAnsiTheme="majorEastAsia" w:cs="宋体"/>
          <w:b/>
          <w:color w:val="333333"/>
          <w:sz w:val="44"/>
          <w:szCs w:val="44"/>
          <w:lang w:val="en-US" w:bidi="ar-SA"/>
        </w:rPr>
      </w:pPr>
    </w:p>
    <w:p w:rsidR="00A93035" w:rsidRPr="00A93035" w:rsidRDefault="00A93035" w:rsidP="00A93035">
      <w:pPr>
        <w:widowControl/>
        <w:shd w:val="clear" w:color="auto" w:fill="FFFFFF"/>
        <w:wordWrap w:val="0"/>
        <w:autoSpaceDE/>
        <w:autoSpaceDN/>
        <w:spacing w:before="150" w:after="150"/>
        <w:ind w:left="225" w:right="225"/>
        <w:jc w:val="center"/>
        <w:rPr>
          <w:rFonts w:asciiTheme="majorEastAsia" w:eastAsiaTheme="majorEastAsia" w:hAnsiTheme="majorEastAsia" w:cs="宋体"/>
          <w:b/>
          <w:color w:val="333333"/>
          <w:sz w:val="44"/>
          <w:szCs w:val="44"/>
          <w:lang w:val="en-US" w:bidi="ar-SA"/>
        </w:rPr>
      </w:pPr>
      <w:r w:rsidRPr="00A93035">
        <w:rPr>
          <w:rFonts w:asciiTheme="majorEastAsia" w:eastAsiaTheme="majorEastAsia" w:hAnsiTheme="majorEastAsia" w:cs="宋体" w:hint="eastAsia"/>
          <w:b/>
          <w:color w:val="333333"/>
          <w:sz w:val="44"/>
          <w:szCs w:val="44"/>
          <w:lang w:val="en-US" w:bidi="ar-SA"/>
        </w:rPr>
        <w:t>马克思主义学院组织二级中心组扩大学习会</w:t>
      </w:r>
    </w:p>
    <w:p w:rsidR="00A93035" w:rsidRDefault="00A93035" w:rsidP="00A93035">
      <w:pPr>
        <w:widowControl/>
        <w:shd w:val="clear" w:color="auto" w:fill="FFFFFF"/>
        <w:wordWrap w:val="0"/>
        <w:autoSpaceDE/>
        <w:autoSpaceDN/>
        <w:spacing w:before="150" w:after="150"/>
        <w:ind w:left="225" w:right="225"/>
        <w:rPr>
          <w:rFonts w:ascii="仿宋" w:eastAsia="仿宋" w:hAnsi="仿宋" w:cs="宋体"/>
          <w:color w:val="333333"/>
          <w:sz w:val="32"/>
          <w:szCs w:val="32"/>
          <w:lang w:val="en-US" w:bidi="ar-SA"/>
        </w:rPr>
      </w:pPr>
      <w:r w:rsidRPr="00A93035">
        <w:rPr>
          <w:rFonts w:ascii="微软雅黑" w:eastAsia="微软雅黑" w:hAnsi="微软雅黑" w:cs="宋体" w:hint="eastAsia"/>
          <w:color w:val="333333"/>
          <w:sz w:val="21"/>
          <w:szCs w:val="21"/>
          <w:lang w:val="en-US" w:bidi="ar-SA"/>
        </w:rPr>
        <w:t>    </w:t>
      </w:r>
      <w:r w:rsidRPr="00A93035">
        <w:rPr>
          <w:rFonts w:ascii="Calibri" w:eastAsia="仿宋" w:hAnsi="Calibri" w:cs="Calibri"/>
          <w:color w:val="333333"/>
          <w:sz w:val="32"/>
          <w:szCs w:val="32"/>
          <w:lang w:val="en-US" w:bidi="ar-SA"/>
        </w:rPr>
        <w:t>  </w:t>
      </w:r>
      <w:r w:rsidRPr="00A93035">
        <w:rPr>
          <w:rFonts w:ascii="仿宋" w:eastAsia="仿宋" w:hAnsi="仿宋" w:cs="宋体" w:hint="eastAsia"/>
          <w:color w:val="333333"/>
          <w:sz w:val="32"/>
          <w:szCs w:val="32"/>
          <w:lang w:val="en-US" w:bidi="ar-SA"/>
        </w:rPr>
        <w:t xml:space="preserve"> </w:t>
      </w:r>
    </w:p>
    <w:p w:rsidR="00A93035" w:rsidRPr="00A93035" w:rsidRDefault="00A93035" w:rsidP="001109FD">
      <w:pPr>
        <w:widowControl/>
        <w:shd w:val="clear" w:color="auto" w:fill="FFFFFF"/>
        <w:wordWrap w:val="0"/>
        <w:autoSpaceDE/>
        <w:autoSpaceDN/>
        <w:spacing w:before="150" w:after="150" w:line="360" w:lineRule="auto"/>
        <w:ind w:left="227" w:right="227" w:firstLineChars="200" w:firstLine="640"/>
        <w:rPr>
          <w:rFonts w:ascii="仿宋" w:eastAsia="仿宋" w:hAnsi="仿宋" w:cs="宋体"/>
          <w:color w:val="333333"/>
          <w:sz w:val="32"/>
          <w:szCs w:val="32"/>
          <w:lang w:val="en-US" w:bidi="ar-SA"/>
        </w:rPr>
      </w:pPr>
      <w:r w:rsidRPr="00A93035">
        <w:rPr>
          <w:rFonts w:ascii="仿宋" w:eastAsia="仿宋" w:hAnsi="仿宋" w:cs="宋体" w:hint="eastAsia"/>
          <w:color w:val="333333"/>
          <w:sz w:val="32"/>
          <w:szCs w:val="32"/>
          <w:lang w:val="en-US" w:bidi="ar-SA"/>
        </w:rPr>
        <w:t>为传达贯彻学校党委中心组理论学习会精神，马克思主义学院于11月28日下午在汇东校区四实验楼1304会议室组织召开了二级中心组理论学习(扩大)会。本次学习会由党总支书记支果主持，学院党总支委员、党支部书记、教研室主任全体参加。</w:t>
      </w:r>
      <w:r w:rsidRPr="00A93035">
        <w:rPr>
          <w:rFonts w:ascii="仿宋" w:eastAsia="仿宋" w:hAnsi="仿宋" w:cs="宋体" w:hint="eastAsia"/>
          <w:color w:val="333333"/>
          <w:sz w:val="32"/>
          <w:szCs w:val="32"/>
          <w:lang w:val="en-US" w:bidi="ar-SA"/>
        </w:rPr>
        <w:br/>
      </w:r>
      <w:r w:rsidRPr="00A93035">
        <w:rPr>
          <w:rFonts w:ascii="Calibri" w:eastAsia="仿宋" w:hAnsi="Calibri" w:cs="Calibri"/>
          <w:color w:val="333333"/>
          <w:sz w:val="32"/>
          <w:szCs w:val="32"/>
          <w:lang w:val="en-US" w:bidi="ar-SA"/>
        </w:rPr>
        <w:t>      </w:t>
      </w:r>
      <w:r w:rsidRPr="00A93035">
        <w:rPr>
          <w:rFonts w:ascii="仿宋" w:eastAsia="仿宋" w:hAnsi="仿宋" w:cs="宋体" w:hint="eastAsia"/>
          <w:color w:val="333333"/>
          <w:sz w:val="32"/>
          <w:szCs w:val="32"/>
          <w:lang w:val="en-US" w:bidi="ar-SA"/>
        </w:rPr>
        <w:t xml:space="preserve"> 院长叶文明口头传达了学校中心组学习的精神，结合党委《贯彻落实意识形态工作责任制实施细则》，重点强调马克思主义学院是高校思想政治教育和意识形态工作、思想政治理论课教学科研等方面的重要力量，学院要始终坚持马克思主义的指导地位，“在马言马、在马信马、在马兴马”，切实加强意识形态工作，抓好思想政治理论课课堂教学这一主阵地建设，更加严格规范教师课堂教学讲授纪律要求，进一步思考提升大学生</w:t>
      </w:r>
      <w:proofErr w:type="gramStart"/>
      <w:r w:rsidRPr="00A93035">
        <w:rPr>
          <w:rFonts w:ascii="仿宋" w:eastAsia="仿宋" w:hAnsi="仿宋" w:cs="宋体" w:hint="eastAsia"/>
          <w:color w:val="333333"/>
          <w:sz w:val="32"/>
          <w:szCs w:val="32"/>
          <w:lang w:val="en-US" w:bidi="ar-SA"/>
        </w:rPr>
        <w:t>思政理论</w:t>
      </w:r>
      <w:proofErr w:type="gramEnd"/>
      <w:r w:rsidRPr="00A93035">
        <w:rPr>
          <w:rFonts w:ascii="仿宋" w:eastAsia="仿宋" w:hAnsi="仿宋" w:cs="宋体" w:hint="eastAsia"/>
          <w:color w:val="333333"/>
          <w:sz w:val="32"/>
          <w:szCs w:val="32"/>
          <w:lang w:val="en-US" w:bidi="ar-SA"/>
        </w:rPr>
        <w:t>课学习兴趣和积极参与教学实践的方法。</w:t>
      </w:r>
      <w:r w:rsidRPr="00A93035">
        <w:rPr>
          <w:rFonts w:ascii="仿宋" w:eastAsia="仿宋" w:hAnsi="仿宋" w:cs="宋体" w:hint="eastAsia"/>
          <w:color w:val="333333"/>
          <w:sz w:val="32"/>
          <w:szCs w:val="32"/>
          <w:lang w:val="en-US" w:bidi="ar-SA"/>
        </w:rPr>
        <w:br/>
      </w:r>
      <w:r w:rsidRPr="00A93035">
        <w:rPr>
          <w:rFonts w:ascii="Calibri" w:eastAsia="仿宋" w:hAnsi="Calibri" w:cs="Calibri"/>
          <w:color w:val="333333"/>
          <w:sz w:val="32"/>
          <w:szCs w:val="32"/>
          <w:lang w:val="en-US" w:bidi="ar-SA"/>
        </w:rPr>
        <w:t>      </w:t>
      </w:r>
      <w:r w:rsidRPr="00A93035">
        <w:rPr>
          <w:rFonts w:ascii="仿宋" w:eastAsia="仿宋" w:hAnsi="仿宋" w:cs="宋体" w:hint="eastAsia"/>
          <w:color w:val="333333"/>
          <w:sz w:val="32"/>
          <w:szCs w:val="32"/>
          <w:lang w:val="en-US" w:bidi="ar-SA"/>
        </w:rPr>
        <w:t xml:space="preserve"> 支果就《中国共产党支部工作条例（试行）》、中共四川省委组织部《关于严格党的组织生活制度的意见》两个最新文件进行领学，并对一些重点内容进行了解读。他强调加强党建学院应着重加强党支部建设，切实有效地抓好党的基层组织建设，要提高政治站位，强化思想引领；要聚焦突出问题，严格</w:t>
      </w:r>
      <w:r w:rsidRPr="00A93035">
        <w:rPr>
          <w:rFonts w:ascii="仿宋" w:eastAsia="仿宋" w:hAnsi="仿宋" w:cs="宋体" w:hint="eastAsia"/>
          <w:color w:val="333333"/>
          <w:sz w:val="32"/>
          <w:szCs w:val="32"/>
          <w:lang w:val="en-US" w:bidi="ar-SA"/>
        </w:rPr>
        <w:lastRenderedPageBreak/>
        <w:t>制度规范；要着眼常态长效，创新方式方法；要压紧压实责任，推动落地落实。</w:t>
      </w:r>
      <w:r w:rsidRPr="00A93035">
        <w:rPr>
          <w:rFonts w:ascii="仿宋" w:eastAsia="仿宋" w:hAnsi="仿宋" w:cs="宋体" w:hint="eastAsia"/>
          <w:color w:val="333333"/>
          <w:sz w:val="32"/>
          <w:szCs w:val="32"/>
          <w:lang w:val="en-US" w:bidi="ar-SA"/>
        </w:rPr>
        <w:br/>
      </w:r>
      <w:r w:rsidRPr="00A93035">
        <w:rPr>
          <w:rFonts w:ascii="Calibri" w:eastAsia="仿宋" w:hAnsi="Calibri" w:cs="Calibri"/>
          <w:color w:val="333333"/>
          <w:sz w:val="32"/>
          <w:szCs w:val="32"/>
          <w:lang w:val="en-US" w:bidi="ar-SA"/>
        </w:rPr>
        <w:t>      </w:t>
      </w:r>
      <w:r w:rsidRPr="00A93035">
        <w:rPr>
          <w:rFonts w:ascii="仿宋" w:eastAsia="仿宋" w:hAnsi="仿宋" w:cs="宋体" w:hint="eastAsia"/>
          <w:color w:val="333333"/>
          <w:sz w:val="32"/>
          <w:szCs w:val="32"/>
          <w:lang w:val="en-US" w:bidi="ar-SA"/>
        </w:rPr>
        <w:t xml:space="preserve"> 此外，</w:t>
      </w:r>
      <w:proofErr w:type="gramStart"/>
      <w:r w:rsidRPr="00A93035">
        <w:rPr>
          <w:rFonts w:ascii="仿宋" w:eastAsia="仿宋" w:hAnsi="仿宋" w:cs="宋体" w:hint="eastAsia"/>
          <w:color w:val="333333"/>
          <w:sz w:val="32"/>
          <w:szCs w:val="32"/>
          <w:lang w:val="en-US" w:bidi="ar-SA"/>
        </w:rPr>
        <w:t>支果还</w:t>
      </w:r>
      <w:proofErr w:type="gramEnd"/>
      <w:r w:rsidRPr="00A93035">
        <w:rPr>
          <w:rFonts w:ascii="仿宋" w:eastAsia="仿宋" w:hAnsi="仿宋" w:cs="宋体" w:hint="eastAsia"/>
          <w:color w:val="333333"/>
          <w:sz w:val="32"/>
          <w:szCs w:val="32"/>
          <w:lang w:val="en-US" w:bidi="ar-SA"/>
        </w:rPr>
        <w:t>就自贡市委繁荣哲学社会科学的有关文件精神做了学习传达，强调要重视马克思主义学院在加强哲学社会科学体系建设，形成优势特色学科等工作方面的重要作用，鼓励与会人员要积极作为，重视重点马克思主义学院和马克思主义理论一级学科建设、</w:t>
      </w:r>
      <w:proofErr w:type="gramStart"/>
      <w:r w:rsidRPr="00A93035">
        <w:rPr>
          <w:rFonts w:ascii="仿宋" w:eastAsia="仿宋" w:hAnsi="仿宋" w:cs="宋体" w:hint="eastAsia"/>
          <w:color w:val="333333"/>
          <w:sz w:val="32"/>
          <w:szCs w:val="32"/>
          <w:lang w:val="en-US" w:bidi="ar-SA"/>
        </w:rPr>
        <w:t>思政理</w:t>
      </w:r>
      <w:proofErr w:type="gramEnd"/>
      <w:r w:rsidRPr="00A93035">
        <w:rPr>
          <w:rFonts w:ascii="仿宋" w:eastAsia="仿宋" w:hAnsi="仿宋" w:cs="宋体" w:hint="eastAsia"/>
          <w:color w:val="333333"/>
          <w:sz w:val="32"/>
          <w:szCs w:val="32"/>
          <w:lang w:val="en-US" w:bidi="ar-SA"/>
        </w:rPr>
        <w:t>论课教学改革，抓住机遇、乘势而上，努力实现马克思主义学院的既定目标，为繁荣哲学社会科学工作做出应有的贡献。</w:t>
      </w:r>
    </w:p>
    <w:p w:rsidR="00A93035" w:rsidRPr="00A93035" w:rsidRDefault="00A93035" w:rsidP="00A93035">
      <w:pPr>
        <w:widowControl/>
        <w:autoSpaceDE/>
        <w:autoSpaceDN/>
        <w:spacing w:line="27" w:lineRule="atLeast"/>
        <w:jc w:val="center"/>
        <w:rPr>
          <w:rFonts w:asciiTheme="majorEastAsia" w:eastAsiaTheme="majorEastAsia" w:hAnsiTheme="majorEastAsia" w:cs="微软雅黑"/>
          <w:b/>
          <w:color w:val="333333"/>
          <w:sz w:val="44"/>
          <w:szCs w:val="44"/>
          <w:lang w:val="en-US" w:bidi="ar"/>
        </w:rPr>
      </w:pPr>
    </w:p>
    <w:p w:rsidR="00A93035" w:rsidRDefault="00A93035" w:rsidP="00A93035">
      <w:pPr>
        <w:widowControl/>
        <w:autoSpaceDE/>
        <w:autoSpaceDN/>
        <w:spacing w:line="27" w:lineRule="atLeast"/>
        <w:jc w:val="center"/>
        <w:rPr>
          <w:rFonts w:asciiTheme="majorEastAsia" w:eastAsiaTheme="majorEastAsia" w:hAnsiTheme="majorEastAsia" w:cs="微软雅黑"/>
          <w:b/>
          <w:color w:val="333333"/>
          <w:sz w:val="44"/>
          <w:szCs w:val="44"/>
          <w:lang w:val="en-US" w:bidi="ar"/>
        </w:rPr>
      </w:pPr>
    </w:p>
    <w:p w:rsidR="00A93035" w:rsidRDefault="00A93035">
      <w:pPr>
        <w:widowControl/>
        <w:autoSpaceDE/>
        <w:autoSpaceDN/>
        <w:rPr>
          <w:rFonts w:asciiTheme="majorEastAsia" w:eastAsiaTheme="majorEastAsia" w:hAnsiTheme="majorEastAsia" w:cs="微软雅黑"/>
          <w:b/>
          <w:color w:val="333333"/>
          <w:sz w:val="44"/>
          <w:szCs w:val="44"/>
          <w:lang w:val="en-US" w:bidi="ar"/>
        </w:rPr>
      </w:pPr>
      <w:r>
        <w:rPr>
          <w:rFonts w:asciiTheme="majorEastAsia" w:eastAsiaTheme="majorEastAsia" w:hAnsiTheme="majorEastAsia" w:cs="微软雅黑"/>
          <w:b/>
          <w:color w:val="333333"/>
          <w:sz w:val="44"/>
          <w:szCs w:val="44"/>
          <w:lang w:val="en-US" w:bidi="ar"/>
        </w:rPr>
        <w:br w:type="page"/>
      </w:r>
    </w:p>
    <w:p w:rsidR="001707A9" w:rsidRPr="001109FD" w:rsidRDefault="001707A9" w:rsidP="001707A9">
      <w:pPr>
        <w:widowControl/>
        <w:shd w:val="clear" w:color="auto" w:fill="FFFFFF"/>
        <w:wordWrap w:val="0"/>
        <w:autoSpaceDE/>
        <w:autoSpaceDN/>
        <w:spacing w:before="150" w:after="150"/>
        <w:ind w:left="150" w:right="150"/>
        <w:jc w:val="center"/>
        <w:rPr>
          <w:rFonts w:asciiTheme="majorEastAsia" w:eastAsiaTheme="majorEastAsia" w:hAnsiTheme="majorEastAsia" w:cs="宋体"/>
          <w:b/>
          <w:color w:val="333333"/>
          <w:sz w:val="44"/>
          <w:szCs w:val="44"/>
          <w:lang w:val="en-US" w:bidi="ar-SA"/>
        </w:rPr>
      </w:pPr>
      <w:r w:rsidRPr="001109FD">
        <w:rPr>
          <w:rFonts w:asciiTheme="majorEastAsia" w:eastAsiaTheme="majorEastAsia" w:hAnsiTheme="majorEastAsia" w:cs="宋体" w:hint="eastAsia"/>
          <w:b/>
          <w:color w:val="333333"/>
          <w:sz w:val="44"/>
          <w:szCs w:val="44"/>
          <w:lang w:val="en-US" w:bidi="ar-SA"/>
        </w:rPr>
        <w:lastRenderedPageBreak/>
        <w:t>马克思主义学院党总支开展专题组织生活</w:t>
      </w:r>
    </w:p>
    <w:p w:rsidR="001707A9" w:rsidRDefault="001707A9" w:rsidP="001707A9">
      <w:pPr>
        <w:widowControl/>
        <w:shd w:val="clear" w:color="auto" w:fill="FFFFFF"/>
        <w:wordWrap w:val="0"/>
        <w:autoSpaceDE/>
        <w:autoSpaceDN/>
        <w:spacing w:before="150" w:after="150"/>
        <w:ind w:left="150" w:right="150"/>
        <w:rPr>
          <w:rFonts w:ascii="Calibri" w:eastAsia="仿宋" w:hAnsi="Calibri" w:cs="Calibri"/>
          <w:color w:val="333333"/>
          <w:sz w:val="32"/>
          <w:szCs w:val="32"/>
          <w:lang w:val="en-US" w:bidi="ar-SA"/>
        </w:rPr>
      </w:pPr>
      <w:r w:rsidRPr="001109FD">
        <w:rPr>
          <w:rFonts w:ascii="微软雅黑" w:eastAsia="微软雅黑" w:hAnsi="微软雅黑" w:cs="宋体" w:hint="eastAsia"/>
          <w:color w:val="333333"/>
          <w:sz w:val="21"/>
          <w:szCs w:val="21"/>
          <w:lang w:val="en-US" w:bidi="ar-SA"/>
        </w:rPr>
        <w:t> </w:t>
      </w:r>
      <w:r w:rsidRPr="001109FD">
        <w:rPr>
          <w:rFonts w:ascii="Calibri" w:eastAsia="仿宋" w:hAnsi="Calibri" w:cs="Calibri"/>
          <w:color w:val="333333"/>
          <w:sz w:val="32"/>
          <w:szCs w:val="32"/>
          <w:lang w:val="en-US" w:bidi="ar-SA"/>
        </w:rPr>
        <w:t>     </w:t>
      </w:r>
    </w:p>
    <w:p w:rsidR="001707A9" w:rsidRDefault="001707A9" w:rsidP="001707A9">
      <w:pPr>
        <w:widowControl/>
        <w:shd w:val="clear" w:color="auto" w:fill="FFFFFF"/>
        <w:wordWrap w:val="0"/>
        <w:autoSpaceDE/>
        <w:autoSpaceDN/>
        <w:spacing w:before="150" w:after="150"/>
        <w:ind w:left="150" w:right="150"/>
        <w:rPr>
          <w:rFonts w:ascii="仿宋" w:eastAsia="仿宋" w:hAnsi="仿宋" w:cs="宋体"/>
          <w:color w:val="333333"/>
          <w:sz w:val="32"/>
          <w:szCs w:val="32"/>
          <w:lang w:val="en-US" w:bidi="ar-SA"/>
        </w:rPr>
      </w:pPr>
      <w:r w:rsidRPr="001109FD">
        <w:rPr>
          <w:rFonts w:ascii="仿宋" w:eastAsia="仿宋" w:hAnsi="仿宋" w:cs="宋体" w:hint="eastAsia"/>
          <w:color w:val="333333"/>
          <w:sz w:val="32"/>
          <w:szCs w:val="32"/>
          <w:lang w:val="en-US" w:bidi="ar-SA"/>
        </w:rPr>
        <w:t xml:space="preserve"> </w:t>
      </w:r>
      <w:r>
        <w:rPr>
          <w:rFonts w:ascii="仿宋" w:eastAsia="仿宋" w:hAnsi="仿宋" w:cs="宋体"/>
          <w:color w:val="333333"/>
          <w:sz w:val="32"/>
          <w:szCs w:val="32"/>
          <w:lang w:val="en-US" w:bidi="ar-SA"/>
        </w:rPr>
        <w:t xml:space="preserve"> </w:t>
      </w:r>
    </w:p>
    <w:p w:rsidR="001707A9" w:rsidRPr="001109FD" w:rsidRDefault="001707A9" w:rsidP="001707A9">
      <w:pPr>
        <w:widowControl/>
        <w:shd w:val="clear" w:color="auto" w:fill="FFFFFF"/>
        <w:autoSpaceDE/>
        <w:autoSpaceDN/>
        <w:spacing w:before="150" w:after="150" w:line="360" w:lineRule="auto"/>
        <w:ind w:left="150" w:right="150" w:firstLineChars="200" w:firstLine="640"/>
        <w:rPr>
          <w:rFonts w:ascii="仿宋" w:eastAsia="仿宋" w:hAnsi="仿宋" w:cs="宋体"/>
          <w:color w:val="333333"/>
          <w:sz w:val="32"/>
          <w:szCs w:val="32"/>
          <w:lang w:val="en-US" w:bidi="ar-SA"/>
        </w:rPr>
      </w:pPr>
      <w:r w:rsidRPr="001109FD">
        <w:rPr>
          <w:rFonts w:ascii="仿宋" w:eastAsia="仿宋" w:hAnsi="仿宋" w:cs="宋体" w:hint="eastAsia"/>
          <w:color w:val="333333"/>
          <w:sz w:val="32"/>
          <w:szCs w:val="32"/>
          <w:lang w:val="en-US" w:bidi="ar-SA"/>
        </w:rPr>
        <w:t>为了进一步加强党员党性修养，不断提高自身认识，马克思主义学院于12月8日上午十点开展专题组织生活，组织全院党员（含新发展预备党员）观看理想信念专题教育影片《勃沙特的长征》。</w:t>
      </w:r>
      <w:r w:rsidRPr="001109FD">
        <w:rPr>
          <w:rFonts w:ascii="仿宋" w:eastAsia="仿宋" w:hAnsi="仿宋" w:cs="宋体" w:hint="eastAsia"/>
          <w:color w:val="333333"/>
          <w:sz w:val="32"/>
          <w:szCs w:val="32"/>
          <w:lang w:val="en-US" w:bidi="ar-SA"/>
        </w:rPr>
        <w:br/>
      </w:r>
      <w:r w:rsidRPr="001109FD">
        <w:rPr>
          <w:rFonts w:ascii="Calibri" w:eastAsia="仿宋" w:hAnsi="Calibri" w:cs="Calibri"/>
          <w:color w:val="333333"/>
          <w:sz w:val="32"/>
          <w:szCs w:val="32"/>
          <w:lang w:val="en-US" w:bidi="ar-SA"/>
        </w:rPr>
        <w:t>      </w:t>
      </w:r>
      <w:r w:rsidRPr="001109FD">
        <w:rPr>
          <w:rFonts w:ascii="仿宋" w:eastAsia="仿宋" w:hAnsi="仿宋" w:cs="宋体" w:hint="eastAsia"/>
          <w:color w:val="333333"/>
          <w:sz w:val="32"/>
          <w:szCs w:val="32"/>
          <w:lang w:val="en-US" w:bidi="ar-SA"/>
        </w:rPr>
        <w:t xml:space="preserve"> 电影《勃沙特的长征》以独特视角展开，影片序幕，老年</w:t>
      </w:r>
      <w:proofErr w:type="gramStart"/>
      <w:r w:rsidRPr="001109FD">
        <w:rPr>
          <w:rFonts w:ascii="仿宋" w:eastAsia="仿宋" w:hAnsi="仿宋" w:cs="宋体" w:hint="eastAsia"/>
          <w:color w:val="333333"/>
          <w:sz w:val="32"/>
          <w:szCs w:val="32"/>
          <w:lang w:val="en-US" w:bidi="ar-SA"/>
        </w:rPr>
        <w:t>勃</w:t>
      </w:r>
      <w:proofErr w:type="gramEnd"/>
      <w:r w:rsidRPr="001109FD">
        <w:rPr>
          <w:rFonts w:ascii="仿宋" w:eastAsia="仿宋" w:hAnsi="仿宋" w:cs="宋体" w:hint="eastAsia"/>
          <w:color w:val="333333"/>
          <w:sz w:val="32"/>
          <w:szCs w:val="32"/>
          <w:lang w:val="en-US" w:bidi="ar-SA"/>
        </w:rPr>
        <w:t>沙特的思绪被桂花飘来的悠然香气拉回到几十年前与红军不期而遇的时候。在他们相遇的时期，由萧克司令带领的红军，在途径贵州时抓住了被误以为间谍的外国传教士勃沙特，红军要求勃沙特帮助翻译一张英文地图，但作为传教士的勃沙特，热爱生命，尊重生命是他的行为准则和毕生追求，且不会卷入政治立场的选择中。但在与红军一同踏上长征之路、经历过各种事件的磨难与鲜血的洗礼后他改变了自己的看法。至1936年4月，勃沙特跟随红军，历时十八个月，行程一万余里，他帮助红军翻译地图，为红军顺利长征发挥了不可估量的作用。影片通过勃沙特的视角，展现了红军当年浴血奋战，克服艰难险阻，寻求革命胜利道路的艰辛过程。影片笑中带泪，用一个个生动的情节突出主题，使得长征精神无法磨灭的永存我们心中。</w:t>
      </w:r>
      <w:r w:rsidRPr="001109FD">
        <w:rPr>
          <w:rFonts w:ascii="仿宋" w:eastAsia="仿宋" w:hAnsi="仿宋" w:cs="宋体" w:hint="eastAsia"/>
          <w:color w:val="333333"/>
          <w:sz w:val="32"/>
          <w:szCs w:val="32"/>
          <w:lang w:val="en-US" w:bidi="ar-SA"/>
        </w:rPr>
        <w:br/>
      </w:r>
      <w:r w:rsidRPr="001109FD">
        <w:rPr>
          <w:rFonts w:ascii="Calibri" w:eastAsia="仿宋" w:hAnsi="Calibri" w:cs="Calibri"/>
          <w:color w:val="333333"/>
          <w:sz w:val="32"/>
          <w:szCs w:val="32"/>
          <w:lang w:val="en-US" w:bidi="ar-SA"/>
        </w:rPr>
        <w:t>      </w:t>
      </w:r>
      <w:r w:rsidRPr="001109FD">
        <w:rPr>
          <w:rFonts w:ascii="仿宋" w:eastAsia="仿宋" w:hAnsi="仿宋" w:cs="宋体" w:hint="eastAsia"/>
          <w:color w:val="333333"/>
          <w:sz w:val="32"/>
          <w:szCs w:val="32"/>
          <w:lang w:val="en-US" w:bidi="ar-SA"/>
        </w:rPr>
        <w:t xml:space="preserve"> 党员同志通过观看影片，深切感受到英雄前辈的坚定信念，</w:t>
      </w:r>
      <w:r w:rsidRPr="001109FD">
        <w:rPr>
          <w:rFonts w:ascii="仿宋" w:eastAsia="仿宋" w:hAnsi="仿宋" w:cs="宋体" w:hint="eastAsia"/>
          <w:color w:val="333333"/>
          <w:sz w:val="32"/>
          <w:szCs w:val="32"/>
          <w:lang w:val="en-US" w:bidi="ar-SA"/>
        </w:rPr>
        <w:lastRenderedPageBreak/>
        <w:t>抛头颅洒热血，他们个个骁勇善战，不畏生死，舍小为大，无私奉献，誓死捍卫尊严。我们要弘扬长征精神，继续进行新的长征，以蓬勃向上的风貌，焕发无坚不摧的力量。</w:t>
      </w:r>
    </w:p>
    <w:p w:rsidR="001707A9" w:rsidRPr="001109FD" w:rsidRDefault="001707A9" w:rsidP="001707A9">
      <w:pPr>
        <w:spacing w:before="157" w:line="360" w:lineRule="auto"/>
        <w:ind w:right="119"/>
        <w:jc w:val="both"/>
        <w:rPr>
          <w:rFonts w:ascii="仿宋" w:eastAsia="仿宋" w:hAnsi="仿宋"/>
          <w:b/>
          <w:bCs/>
          <w:sz w:val="32"/>
          <w:szCs w:val="32"/>
          <w:lang w:val="en-US"/>
        </w:rPr>
      </w:pPr>
    </w:p>
    <w:p w:rsidR="001707A9" w:rsidRDefault="001707A9" w:rsidP="00691D74">
      <w:pPr>
        <w:widowControl/>
        <w:autoSpaceDE/>
        <w:autoSpaceDN/>
        <w:jc w:val="center"/>
        <w:rPr>
          <w:rFonts w:asciiTheme="majorEastAsia" w:eastAsiaTheme="majorEastAsia" w:hAnsiTheme="majorEastAsia" w:cs="微软雅黑"/>
          <w:b/>
          <w:color w:val="333333"/>
          <w:sz w:val="44"/>
          <w:szCs w:val="44"/>
          <w:lang w:val="en-US" w:bidi="ar"/>
        </w:rPr>
      </w:pPr>
    </w:p>
    <w:p w:rsidR="001707A9" w:rsidRDefault="001707A9" w:rsidP="00691D74">
      <w:pPr>
        <w:widowControl/>
        <w:autoSpaceDE/>
        <w:autoSpaceDN/>
        <w:jc w:val="center"/>
        <w:rPr>
          <w:rFonts w:asciiTheme="majorEastAsia" w:eastAsiaTheme="majorEastAsia" w:hAnsiTheme="majorEastAsia" w:cs="微软雅黑"/>
          <w:b/>
          <w:color w:val="333333"/>
          <w:sz w:val="44"/>
          <w:szCs w:val="44"/>
          <w:lang w:val="en-US" w:bidi="ar"/>
        </w:rPr>
      </w:pPr>
    </w:p>
    <w:p w:rsidR="001707A9" w:rsidRDefault="001707A9" w:rsidP="00691D74">
      <w:pPr>
        <w:widowControl/>
        <w:autoSpaceDE/>
        <w:autoSpaceDN/>
        <w:jc w:val="center"/>
        <w:rPr>
          <w:rFonts w:asciiTheme="majorEastAsia" w:eastAsiaTheme="majorEastAsia" w:hAnsiTheme="majorEastAsia" w:cs="微软雅黑"/>
          <w:b/>
          <w:color w:val="333333"/>
          <w:sz w:val="44"/>
          <w:szCs w:val="44"/>
          <w:lang w:val="en-US" w:bidi="ar"/>
        </w:rPr>
      </w:pPr>
    </w:p>
    <w:p w:rsidR="00A93035" w:rsidRPr="00A93035" w:rsidRDefault="00A93035" w:rsidP="00691D74">
      <w:pPr>
        <w:widowControl/>
        <w:autoSpaceDE/>
        <w:autoSpaceDN/>
        <w:jc w:val="center"/>
        <w:rPr>
          <w:rFonts w:asciiTheme="majorEastAsia" w:eastAsiaTheme="majorEastAsia" w:hAnsiTheme="majorEastAsia" w:cs="微软雅黑"/>
          <w:b/>
          <w:color w:val="333333"/>
          <w:sz w:val="44"/>
          <w:szCs w:val="44"/>
          <w:lang w:val="en-US" w:bidi="ar"/>
        </w:rPr>
      </w:pPr>
      <w:r w:rsidRPr="00A93035">
        <w:rPr>
          <w:rFonts w:asciiTheme="majorEastAsia" w:eastAsiaTheme="majorEastAsia" w:hAnsiTheme="majorEastAsia" w:cs="微软雅黑" w:hint="eastAsia"/>
          <w:b/>
          <w:color w:val="333333"/>
          <w:sz w:val="44"/>
          <w:szCs w:val="44"/>
          <w:lang w:val="en-US" w:bidi="ar"/>
        </w:rPr>
        <w:t>市级媒体采访</w:t>
      </w:r>
      <w:proofErr w:type="gramStart"/>
      <w:r w:rsidRPr="00A93035">
        <w:rPr>
          <w:rFonts w:asciiTheme="majorEastAsia" w:eastAsiaTheme="majorEastAsia" w:hAnsiTheme="majorEastAsia" w:cs="微软雅黑" w:hint="eastAsia"/>
          <w:b/>
          <w:color w:val="333333"/>
          <w:sz w:val="44"/>
          <w:szCs w:val="44"/>
          <w:lang w:val="en-US" w:bidi="ar"/>
        </w:rPr>
        <w:t>报道马院组织</w:t>
      </w:r>
      <w:proofErr w:type="gramEnd"/>
      <w:r w:rsidRPr="00A93035">
        <w:rPr>
          <w:rFonts w:asciiTheme="majorEastAsia" w:eastAsiaTheme="majorEastAsia" w:hAnsiTheme="majorEastAsia" w:cs="微软雅黑" w:hint="eastAsia"/>
          <w:b/>
          <w:color w:val="333333"/>
          <w:sz w:val="44"/>
          <w:szCs w:val="44"/>
          <w:lang w:val="en-US" w:bidi="ar"/>
        </w:rPr>
        <w:t>观看纪念改革开放四十周年直播活动</w:t>
      </w:r>
    </w:p>
    <w:p w:rsidR="00A93035" w:rsidRPr="00A93035" w:rsidRDefault="00A93035" w:rsidP="00A93035">
      <w:pPr>
        <w:autoSpaceDE/>
        <w:autoSpaceDN/>
        <w:spacing w:line="360" w:lineRule="auto"/>
        <w:ind w:firstLineChars="1200" w:firstLine="3840"/>
        <w:jc w:val="both"/>
        <w:rPr>
          <w:rFonts w:ascii="仿宋" w:eastAsia="仿宋" w:hAnsi="仿宋" w:cs="Arial"/>
          <w:kern w:val="2"/>
          <w:sz w:val="32"/>
          <w:szCs w:val="32"/>
          <w:lang w:val="en-US" w:bidi="ar-SA"/>
        </w:rPr>
      </w:pPr>
      <w:r w:rsidRPr="00A93035">
        <w:rPr>
          <w:rFonts w:ascii="仿宋" w:eastAsia="仿宋" w:hAnsi="仿宋" w:cs="Arial" w:hint="eastAsia"/>
          <w:kern w:val="2"/>
          <w:sz w:val="32"/>
          <w:szCs w:val="32"/>
          <w:lang w:val="en-US" w:bidi="ar-SA"/>
        </w:rPr>
        <w:t>文：屈洁</w:t>
      </w:r>
    </w:p>
    <w:p w:rsidR="00691D74" w:rsidRDefault="00A93035" w:rsidP="00A93035">
      <w:pPr>
        <w:autoSpaceDE/>
        <w:autoSpaceDN/>
        <w:spacing w:line="360" w:lineRule="auto"/>
        <w:ind w:firstLineChars="100" w:firstLine="320"/>
        <w:jc w:val="both"/>
        <w:rPr>
          <w:rFonts w:ascii="仿宋" w:eastAsia="仿宋" w:hAnsi="仿宋" w:cs="Arial"/>
          <w:kern w:val="2"/>
          <w:sz w:val="32"/>
          <w:szCs w:val="32"/>
          <w:lang w:val="en-US" w:bidi="ar-SA"/>
        </w:rPr>
      </w:pPr>
      <w:r w:rsidRPr="00A93035">
        <w:rPr>
          <w:rFonts w:ascii="仿宋" w:eastAsia="仿宋" w:hAnsi="仿宋" w:cs="Arial" w:hint="eastAsia"/>
          <w:kern w:val="2"/>
          <w:sz w:val="32"/>
          <w:szCs w:val="32"/>
          <w:lang w:val="en-US" w:bidi="ar-SA"/>
        </w:rPr>
        <w:t xml:space="preserve">  </w:t>
      </w:r>
    </w:p>
    <w:p w:rsidR="00A93035" w:rsidRPr="00A93035" w:rsidRDefault="00A93035" w:rsidP="00A93035">
      <w:pPr>
        <w:autoSpaceDE/>
        <w:autoSpaceDN/>
        <w:spacing w:line="360" w:lineRule="auto"/>
        <w:ind w:firstLineChars="100" w:firstLine="320"/>
        <w:jc w:val="both"/>
        <w:rPr>
          <w:rFonts w:ascii="仿宋" w:eastAsia="仿宋" w:hAnsi="仿宋" w:cs="Arial"/>
          <w:kern w:val="2"/>
          <w:sz w:val="32"/>
          <w:szCs w:val="32"/>
          <w:lang w:val="en-US" w:bidi="ar-SA"/>
        </w:rPr>
      </w:pPr>
      <w:r w:rsidRPr="00A93035">
        <w:rPr>
          <w:rFonts w:ascii="仿宋" w:eastAsia="仿宋" w:hAnsi="仿宋" w:cs="Arial" w:hint="eastAsia"/>
          <w:kern w:val="2"/>
          <w:sz w:val="32"/>
          <w:szCs w:val="32"/>
          <w:lang w:val="en-US" w:bidi="ar-SA"/>
        </w:rPr>
        <w:t>四十年众志成城，四十年春风化雨。为了纪念改革开放四十周年诞辰，马克思主义学院组织全院老师和学生代表在厚德楼1304会议室准时观看了“纪念改革开放四十周年”现场直播。届时，自贡市电视台特此前来拍摄，并对我院部分老师和学生进行采访。</w:t>
      </w:r>
    </w:p>
    <w:p w:rsidR="00A93035" w:rsidRPr="00A93035" w:rsidRDefault="00A93035" w:rsidP="00A93035">
      <w:pPr>
        <w:autoSpaceDE/>
        <w:autoSpaceDN/>
        <w:spacing w:line="360" w:lineRule="auto"/>
        <w:jc w:val="both"/>
        <w:rPr>
          <w:rFonts w:ascii="仿宋" w:eastAsia="仿宋" w:hAnsi="仿宋" w:cs="Arial"/>
          <w:kern w:val="2"/>
          <w:sz w:val="32"/>
          <w:szCs w:val="32"/>
          <w:lang w:val="en-US" w:bidi="ar-SA"/>
        </w:rPr>
      </w:pPr>
      <w:r w:rsidRPr="00A93035">
        <w:rPr>
          <w:rFonts w:ascii="仿宋" w:eastAsia="仿宋" w:hAnsi="仿宋" w:cs="Arial" w:hint="eastAsia"/>
          <w:kern w:val="2"/>
          <w:sz w:val="32"/>
          <w:szCs w:val="32"/>
          <w:lang w:val="en-US" w:bidi="ar-SA"/>
        </w:rPr>
        <w:t xml:space="preserve">    在纪念改革开放四十年的会议中，中共中央总书记、国家主席习近平出席大会。大会首先回顾了改革开放四十年光辉历程，表彰卓越贡献人物。随后，习近平在"四个基于"、"改革开放的评价"、"三大里程碑"、"十个始终坚持"、"三个伟大飞跃"、"三个充分证明"以及改革开放四十年的宝贵经验的"九个必须坚持"等多方面发表重要讲话。</w:t>
      </w:r>
    </w:p>
    <w:p w:rsidR="001707A9" w:rsidRDefault="00A93035" w:rsidP="001707A9">
      <w:pPr>
        <w:widowControl/>
        <w:shd w:val="clear" w:color="auto" w:fill="FFFFFF"/>
        <w:autoSpaceDE/>
        <w:autoSpaceDN/>
        <w:spacing w:before="150" w:after="150"/>
        <w:ind w:right="150" w:firstLine="648"/>
        <w:jc w:val="center"/>
        <w:rPr>
          <w:rFonts w:ascii="仿宋" w:eastAsia="仿宋" w:hAnsi="仿宋" w:cs="Arial"/>
          <w:kern w:val="2"/>
          <w:sz w:val="32"/>
          <w:szCs w:val="32"/>
          <w:lang w:val="en-US" w:bidi="ar-SA"/>
        </w:rPr>
      </w:pPr>
      <w:r w:rsidRPr="00A93035">
        <w:rPr>
          <w:rFonts w:ascii="仿宋" w:eastAsia="仿宋" w:hAnsi="仿宋" w:cs="Arial" w:hint="eastAsia"/>
          <w:kern w:val="2"/>
          <w:sz w:val="32"/>
          <w:szCs w:val="32"/>
          <w:lang w:val="en-US" w:bidi="ar-SA"/>
        </w:rPr>
        <w:lastRenderedPageBreak/>
        <w:t>改革不停顿，开放不止步。我们站在历史的新起点新</w:t>
      </w:r>
      <w:r>
        <w:rPr>
          <w:rFonts w:ascii="仿宋" w:eastAsia="仿宋" w:hAnsi="仿宋" w:cs="Arial" w:hint="eastAsia"/>
          <w:kern w:val="2"/>
          <w:sz w:val="32"/>
          <w:szCs w:val="32"/>
          <w:lang w:val="en-US" w:bidi="ar-SA"/>
        </w:rPr>
        <w:t>征程，</w:t>
      </w:r>
      <w:r w:rsidRPr="00A93035">
        <w:rPr>
          <w:rFonts w:ascii="仿宋" w:eastAsia="仿宋" w:hAnsi="仿宋" w:cs="Arial" w:hint="eastAsia"/>
          <w:kern w:val="2"/>
          <w:sz w:val="32"/>
          <w:szCs w:val="32"/>
          <w:lang w:val="en-US" w:bidi="ar-SA"/>
        </w:rPr>
        <w:t>马克思主义学院全体师生必将不忘初心，砥砺前行。</w:t>
      </w: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r w:rsidRPr="00A93035">
        <w:rPr>
          <w:rFonts w:ascii="仿宋" w:eastAsia="仿宋" w:hAnsi="仿宋" w:cs="Arial"/>
          <w:noProof/>
          <w:kern w:val="2"/>
          <w:sz w:val="32"/>
          <w:szCs w:val="32"/>
        </w:rPr>
        <w:drawing>
          <wp:anchor distT="0" distB="0" distL="114300" distR="114300" simplePos="0" relativeHeight="251660800" behindDoc="0" locked="0" layoutInCell="1" allowOverlap="1" wp14:anchorId="39AAB491" wp14:editId="64DDEA94">
            <wp:simplePos x="0" y="0"/>
            <wp:positionH relativeFrom="page">
              <wp:posOffset>1244600</wp:posOffset>
            </wp:positionH>
            <wp:positionV relativeFrom="page">
              <wp:posOffset>1840865</wp:posOffset>
            </wp:positionV>
            <wp:extent cx="4019397" cy="2336800"/>
            <wp:effectExtent l="0" t="0" r="635" b="635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397" cy="233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r>
        <w:rPr>
          <w:rFonts w:asciiTheme="majorEastAsia" w:eastAsiaTheme="majorEastAsia" w:hAnsiTheme="majorEastAsia" w:cs="宋体" w:hint="eastAsia"/>
          <w:b/>
          <w:color w:val="333333"/>
          <w:sz w:val="44"/>
          <w:szCs w:val="44"/>
          <w:lang w:val="en-US" w:bidi="ar-SA"/>
        </w:rPr>
        <w:t>、</w:t>
      </w:r>
    </w:p>
    <w:p w:rsidR="001707A9"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p>
    <w:p w:rsidR="001707A9" w:rsidRPr="001109FD" w:rsidRDefault="001707A9" w:rsidP="001707A9">
      <w:pPr>
        <w:widowControl/>
        <w:shd w:val="clear" w:color="auto" w:fill="FFFFFF"/>
        <w:autoSpaceDE/>
        <w:autoSpaceDN/>
        <w:spacing w:before="150" w:after="150"/>
        <w:ind w:right="150" w:firstLine="648"/>
        <w:jc w:val="center"/>
        <w:rPr>
          <w:rFonts w:asciiTheme="majorEastAsia" w:eastAsiaTheme="majorEastAsia" w:hAnsiTheme="majorEastAsia" w:cs="宋体"/>
          <w:b/>
          <w:color w:val="333333"/>
          <w:sz w:val="44"/>
          <w:szCs w:val="44"/>
          <w:lang w:val="en-US" w:bidi="ar-SA"/>
        </w:rPr>
      </w:pPr>
      <w:r w:rsidRPr="001109FD">
        <w:rPr>
          <w:rFonts w:asciiTheme="majorEastAsia" w:eastAsiaTheme="majorEastAsia" w:hAnsiTheme="majorEastAsia" w:cs="宋体" w:hint="eastAsia"/>
          <w:b/>
          <w:color w:val="333333"/>
          <w:sz w:val="44"/>
          <w:szCs w:val="44"/>
          <w:lang w:val="en-US" w:bidi="ar-SA"/>
        </w:rPr>
        <w:t>马克思主义学院教师参加纪念吴玉章诞辰140周年学术研讨会</w:t>
      </w:r>
    </w:p>
    <w:p w:rsidR="001707A9" w:rsidRDefault="001707A9" w:rsidP="001707A9">
      <w:pPr>
        <w:widowControl/>
        <w:shd w:val="clear" w:color="auto" w:fill="FFFFFF"/>
        <w:autoSpaceDE/>
        <w:autoSpaceDN/>
        <w:spacing w:before="150" w:after="150" w:line="360" w:lineRule="auto"/>
        <w:ind w:left="150" w:right="150" w:firstLineChars="200" w:firstLine="420"/>
        <w:rPr>
          <w:rFonts w:ascii="仿宋" w:eastAsia="仿宋" w:hAnsi="仿宋" w:cs="宋体"/>
          <w:color w:val="333333"/>
          <w:sz w:val="32"/>
          <w:szCs w:val="32"/>
          <w:lang w:val="en-US" w:bidi="ar-SA"/>
        </w:rPr>
      </w:pPr>
      <w:r w:rsidRPr="001109FD">
        <w:rPr>
          <w:rFonts w:ascii="微软雅黑" w:eastAsia="微软雅黑" w:hAnsi="微软雅黑" w:cs="宋体" w:hint="eastAsia"/>
          <w:color w:val="333333"/>
          <w:sz w:val="21"/>
          <w:szCs w:val="21"/>
          <w:lang w:val="en-US" w:bidi="ar-SA"/>
        </w:rPr>
        <w:t>  </w:t>
      </w:r>
      <w:r w:rsidRPr="001109FD">
        <w:rPr>
          <w:rFonts w:ascii="Calibri" w:eastAsia="仿宋" w:hAnsi="Calibri" w:cs="Calibri"/>
          <w:color w:val="333333"/>
          <w:sz w:val="32"/>
          <w:szCs w:val="32"/>
          <w:lang w:val="en-US" w:bidi="ar-SA"/>
        </w:rPr>
        <w:t>    </w:t>
      </w:r>
      <w:r w:rsidRPr="001109FD">
        <w:rPr>
          <w:rFonts w:ascii="仿宋" w:eastAsia="仿宋" w:hAnsi="仿宋" w:cs="宋体" w:hint="eastAsia"/>
          <w:color w:val="333333"/>
          <w:sz w:val="32"/>
          <w:szCs w:val="32"/>
          <w:lang w:val="en-US" w:bidi="ar-SA"/>
        </w:rPr>
        <w:t xml:space="preserve"> </w:t>
      </w:r>
    </w:p>
    <w:p w:rsidR="001707A9" w:rsidRPr="001109FD" w:rsidRDefault="001707A9" w:rsidP="001707A9">
      <w:pPr>
        <w:widowControl/>
        <w:shd w:val="clear" w:color="auto" w:fill="FFFFFF"/>
        <w:autoSpaceDE/>
        <w:autoSpaceDN/>
        <w:spacing w:before="150" w:after="150" w:line="360" w:lineRule="auto"/>
        <w:ind w:left="150" w:right="150" w:firstLineChars="200" w:firstLine="640"/>
        <w:rPr>
          <w:rFonts w:ascii="仿宋" w:eastAsia="仿宋" w:hAnsi="仿宋" w:cs="宋体"/>
          <w:color w:val="333333"/>
          <w:sz w:val="32"/>
          <w:szCs w:val="32"/>
          <w:lang w:val="en-US" w:bidi="ar-SA"/>
        </w:rPr>
      </w:pPr>
      <w:r w:rsidRPr="001109FD">
        <w:rPr>
          <w:rFonts w:ascii="仿宋" w:eastAsia="仿宋" w:hAnsi="仿宋" w:cs="宋体" w:hint="eastAsia"/>
          <w:color w:val="333333"/>
          <w:sz w:val="32"/>
          <w:szCs w:val="32"/>
          <w:lang w:val="en-US" w:bidi="ar-SA"/>
        </w:rPr>
        <w:t>为纪念我国杰出的无产阶级革命家、教育家、历史学家和语言文字学家、新中国高等教育的开拓者吴玉章同志诞辰140周年，12月20日，在自贡荣县举办了“荣县纪念吴玉章同志诞辰140周年学术研讨会”，我校马克思主义学院教师支果、赵绍成、朱炎三位教授受邀参加了研讨会。</w:t>
      </w:r>
      <w:r w:rsidRPr="001109FD">
        <w:rPr>
          <w:rFonts w:ascii="仿宋" w:eastAsia="仿宋" w:hAnsi="仿宋" w:cs="宋体" w:hint="eastAsia"/>
          <w:color w:val="333333"/>
          <w:sz w:val="32"/>
          <w:szCs w:val="32"/>
          <w:lang w:val="en-US" w:bidi="ar-SA"/>
        </w:rPr>
        <w:br/>
      </w:r>
      <w:r w:rsidRPr="001109FD">
        <w:rPr>
          <w:rFonts w:ascii="Calibri" w:eastAsia="仿宋" w:hAnsi="Calibri" w:cs="Calibri"/>
          <w:color w:val="333333"/>
          <w:sz w:val="32"/>
          <w:szCs w:val="32"/>
          <w:lang w:val="en-US" w:bidi="ar-SA"/>
        </w:rPr>
        <w:lastRenderedPageBreak/>
        <w:t>      </w:t>
      </w:r>
      <w:r w:rsidRPr="001109FD">
        <w:rPr>
          <w:rFonts w:ascii="仿宋" w:eastAsia="仿宋" w:hAnsi="仿宋" w:cs="宋体" w:hint="eastAsia"/>
          <w:color w:val="333333"/>
          <w:sz w:val="32"/>
          <w:szCs w:val="32"/>
          <w:lang w:val="en-US" w:bidi="ar-SA"/>
        </w:rPr>
        <w:t xml:space="preserve"> 研讨会上，来自中国人民大学、四川大学、吴玉章研究会、吴玉章同志及</w:t>
      </w:r>
      <w:proofErr w:type="gramStart"/>
      <w:r w:rsidRPr="001109FD">
        <w:rPr>
          <w:rFonts w:ascii="仿宋" w:eastAsia="仿宋" w:hAnsi="仿宋" w:cs="宋体" w:hint="eastAsia"/>
          <w:color w:val="333333"/>
          <w:sz w:val="32"/>
          <w:szCs w:val="32"/>
          <w:lang w:val="en-US" w:bidi="ar-SA"/>
        </w:rPr>
        <w:t>”</w:t>
      </w:r>
      <w:proofErr w:type="gramEnd"/>
      <w:r w:rsidRPr="001109FD">
        <w:rPr>
          <w:rFonts w:ascii="仿宋" w:eastAsia="仿宋" w:hAnsi="仿宋" w:cs="宋体" w:hint="eastAsia"/>
          <w:color w:val="333333"/>
          <w:sz w:val="32"/>
          <w:szCs w:val="32"/>
          <w:lang w:val="en-US" w:bidi="ar-SA"/>
        </w:rPr>
        <w:t>延安五老”亲属后人代表做了专题发言，人大副校长刘元春教授、四川省教育厅彭翊副厅长和自贡市委常委刘笑禹做了热情洋溢的讲话，会末，专门举行了向吴玉章纪念馆系列捐赠仪式。当天下午，与会专家和代表们专程前往新打造的吴玉章故居进行了瞻仰参观等活动。</w:t>
      </w:r>
      <w:r w:rsidRPr="001109FD">
        <w:rPr>
          <w:rFonts w:ascii="仿宋" w:eastAsia="仿宋" w:hAnsi="仿宋" w:cs="宋体" w:hint="eastAsia"/>
          <w:color w:val="333333"/>
          <w:sz w:val="32"/>
          <w:szCs w:val="32"/>
          <w:lang w:val="en-US" w:bidi="ar-SA"/>
        </w:rPr>
        <w:br/>
      </w:r>
      <w:r w:rsidRPr="001109FD">
        <w:rPr>
          <w:rFonts w:ascii="Calibri" w:eastAsia="仿宋" w:hAnsi="Calibri" w:cs="Calibri"/>
          <w:color w:val="333333"/>
          <w:sz w:val="32"/>
          <w:szCs w:val="32"/>
          <w:lang w:val="en-US" w:bidi="ar-SA"/>
        </w:rPr>
        <w:t>      </w:t>
      </w:r>
      <w:r w:rsidRPr="001109FD">
        <w:rPr>
          <w:rFonts w:ascii="仿宋" w:eastAsia="仿宋" w:hAnsi="仿宋" w:cs="宋体" w:hint="eastAsia"/>
          <w:color w:val="333333"/>
          <w:sz w:val="32"/>
          <w:szCs w:val="32"/>
          <w:lang w:val="en-US" w:bidi="ar-SA"/>
        </w:rPr>
        <w:t xml:space="preserve"> 据悉，</w:t>
      </w:r>
      <w:proofErr w:type="gramStart"/>
      <w:r w:rsidRPr="001109FD">
        <w:rPr>
          <w:rFonts w:ascii="仿宋" w:eastAsia="仿宋" w:hAnsi="仿宋" w:cs="宋体" w:hint="eastAsia"/>
          <w:color w:val="333333"/>
          <w:sz w:val="32"/>
          <w:szCs w:val="32"/>
          <w:lang w:val="en-US" w:bidi="ar-SA"/>
        </w:rPr>
        <w:t>我校马院正在</w:t>
      </w:r>
      <w:proofErr w:type="gramEnd"/>
      <w:r w:rsidRPr="001109FD">
        <w:rPr>
          <w:rFonts w:ascii="仿宋" w:eastAsia="仿宋" w:hAnsi="仿宋" w:cs="宋体" w:hint="eastAsia"/>
          <w:color w:val="333333"/>
          <w:sz w:val="32"/>
          <w:szCs w:val="32"/>
          <w:lang w:val="en-US" w:bidi="ar-SA"/>
        </w:rPr>
        <w:t>接受和地方共建的中国化马克思主义与传统文化研究中心委托专项课题——吴玉章党性、教育和家风等问题的研究，预计明年这些项目将陆续结题。</w:t>
      </w:r>
    </w:p>
    <w:p w:rsidR="00A93035" w:rsidRPr="001707A9" w:rsidRDefault="00A93035" w:rsidP="00A93035">
      <w:pPr>
        <w:autoSpaceDE/>
        <w:autoSpaceDN/>
        <w:spacing w:line="360" w:lineRule="auto"/>
        <w:jc w:val="center"/>
        <w:rPr>
          <w:rFonts w:ascii="仿宋" w:eastAsia="仿宋" w:hAnsi="仿宋" w:cs="Arial"/>
          <w:kern w:val="2"/>
          <w:sz w:val="32"/>
          <w:szCs w:val="32"/>
          <w:lang w:val="en-US" w:bidi="ar-SA"/>
        </w:rPr>
      </w:pPr>
    </w:p>
    <w:p w:rsidR="00A93035" w:rsidRDefault="00A93035" w:rsidP="00A93035">
      <w:pPr>
        <w:pStyle w:val="a4"/>
        <w:widowControl/>
        <w:spacing w:line="360" w:lineRule="auto"/>
        <w:ind w:firstLineChars="200" w:firstLine="883"/>
        <w:jc w:val="center"/>
        <w:rPr>
          <w:rFonts w:asciiTheme="majorEastAsia" w:eastAsiaTheme="majorEastAsia" w:hAnsiTheme="majorEastAsia" w:cs="仿宋"/>
          <w:b/>
          <w:sz w:val="44"/>
          <w:szCs w:val="44"/>
        </w:rPr>
      </w:pPr>
    </w:p>
    <w:p w:rsidR="00A93035" w:rsidRDefault="00A93035" w:rsidP="00A93035">
      <w:pPr>
        <w:pStyle w:val="a4"/>
        <w:widowControl/>
        <w:spacing w:line="360" w:lineRule="auto"/>
        <w:ind w:firstLineChars="200" w:firstLine="883"/>
        <w:jc w:val="center"/>
        <w:rPr>
          <w:rFonts w:asciiTheme="majorEastAsia" w:eastAsiaTheme="majorEastAsia" w:hAnsiTheme="majorEastAsia" w:cs="仿宋"/>
          <w:b/>
          <w:sz w:val="44"/>
          <w:szCs w:val="44"/>
        </w:rPr>
      </w:pPr>
    </w:p>
    <w:p w:rsidR="00A93035" w:rsidRDefault="00A93035" w:rsidP="00A93035">
      <w:pPr>
        <w:pStyle w:val="a4"/>
        <w:widowControl/>
        <w:spacing w:line="360" w:lineRule="auto"/>
        <w:ind w:firstLineChars="200" w:firstLine="883"/>
        <w:jc w:val="center"/>
        <w:rPr>
          <w:rFonts w:asciiTheme="majorEastAsia" w:eastAsiaTheme="majorEastAsia" w:hAnsiTheme="majorEastAsia" w:cs="仿宋"/>
          <w:b/>
          <w:sz w:val="44"/>
          <w:szCs w:val="44"/>
        </w:rPr>
      </w:pPr>
    </w:p>
    <w:p w:rsidR="00A93035" w:rsidRDefault="00A93035" w:rsidP="00A93035">
      <w:pPr>
        <w:pStyle w:val="a4"/>
        <w:widowControl/>
        <w:spacing w:line="360" w:lineRule="auto"/>
        <w:ind w:firstLineChars="200" w:firstLine="883"/>
        <w:jc w:val="center"/>
        <w:rPr>
          <w:rFonts w:asciiTheme="majorEastAsia" w:eastAsiaTheme="majorEastAsia" w:hAnsiTheme="majorEastAsia" w:cs="仿宋"/>
          <w:b/>
          <w:sz w:val="44"/>
          <w:szCs w:val="44"/>
        </w:rPr>
      </w:pPr>
    </w:p>
    <w:p w:rsidR="001707A9" w:rsidRDefault="001707A9" w:rsidP="00691D74">
      <w:pPr>
        <w:pStyle w:val="a4"/>
        <w:widowControl/>
        <w:spacing w:line="360" w:lineRule="auto"/>
        <w:ind w:firstLineChars="200" w:firstLine="883"/>
        <w:rPr>
          <w:rFonts w:asciiTheme="majorEastAsia" w:eastAsiaTheme="majorEastAsia" w:hAnsiTheme="majorEastAsia" w:cs="仿宋"/>
          <w:b/>
          <w:sz w:val="44"/>
          <w:szCs w:val="44"/>
        </w:rPr>
      </w:pPr>
    </w:p>
    <w:p w:rsidR="001707A9" w:rsidRDefault="001707A9" w:rsidP="00691D74">
      <w:pPr>
        <w:pStyle w:val="a4"/>
        <w:widowControl/>
        <w:spacing w:line="360" w:lineRule="auto"/>
        <w:ind w:firstLineChars="200" w:firstLine="883"/>
        <w:rPr>
          <w:rFonts w:asciiTheme="majorEastAsia" w:eastAsiaTheme="majorEastAsia" w:hAnsiTheme="majorEastAsia" w:cs="仿宋"/>
          <w:b/>
          <w:sz w:val="44"/>
          <w:szCs w:val="44"/>
        </w:rPr>
      </w:pPr>
    </w:p>
    <w:p w:rsidR="001707A9" w:rsidRDefault="001707A9" w:rsidP="00691D74">
      <w:pPr>
        <w:pStyle w:val="a4"/>
        <w:widowControl/>
        <w:spacing w:line="360" w:lineRule="auto"/>
        <w:ind w:firstLineChars="200" w:firstLine="883"/>
        <w:rPr>
          <w:rFonts w:asciiTheme="majorEastAsia" w:eastAsiaTheme="majorEastAsia" w:hAnsiTheme="majorEastAsia" w:cs="仿宋"/>
          <w:b/>
          <w:sz w:val="44"/>
          <w:szCs w:val="44"/>
        </w:rPr>
      </w:pPr>
    </w:p>
    <w:p w:rsidR="00A93035" w:rsidRPr="00A93035" w:rsidRDefault="00A93035" w:rsidP="00691D74">
      <w:pPr>
        <w:pStyle w:val="a4"/>
        <w:widowControl/>
        <w:spacing w:line="360" w:lineRule="auto"/>
        <w:ind w:firstLineChars="200" w:firstLine="883"/>
        <w:rPr>
          <w:rFonts w:asciiTheme="majorEastAsia" w:eastAsiaTheme="majorEastAsia" w:hAnsiTheme="majorEastAsia" w:cs="仿宋"/>
          <w:b/>
          <w:sz w:val="44"/>
          <w:szCs w:val="44"/>
        </w:rPr>
      </w:pPr>
      <w:r w:rsidRPr="00A93035">
        <w:rPr>
          <w:rFonts w:asciiTheme="majorEastAsia" w:eastAsiaTheme="majorEastAsia" w:hAnsiTheme="majorEastAsia" w:cs="仿宋" w:hint="eastAsia"/>
          <w:b/>
          <w:sz w:val="44"/>
          <w:szCs w:val="44"/>
        </w:rPr>
        <w:lastRenderedPageBreak/>
        <w:t>马克思主义</w:t>
      </w:r>
      <w:proofErr w:type="gramStart"/>
      <w:r w:rsidRPr="00A93035">
        <w:rPr>
          <w:rFonts w:asciiTheme="majorEastAsia" w:eastAsiaTheme="majorEastAsia" w:hAnsiTheme="majorEastAsia" w:cs="仿宋" w:hint="eastAsia"/>
          <w:b/>
          <w:sz w:val="44"/>
          <w:szCs w:val="44"/>
        </w:rPr>
        <w:t>学院党建</w:t>
      </w:r>
      <w:proofErr w:type="gramEnd"/>
      <w:r w:rsidRPr="00A93035">
        <w:rPr>
          <w:rFonts w:asciiTheme="majorEastAsia" w:eastAsiaTheme="majorEastAsia" w:hAnsiTheme="majorEastAsia" w:cs="仿宋" w:hint="eastAsia"/>
          <w:b/>
          <w:sz w:val="44"/>
          <w:szCs w:val="44"/>
        </w:rPr>
        <w:t>工作检查顺利开展</w:t>
      </w:r>
    </w:p>
    <w:p w:rsidR="00A93035" w:rsidRPr="00A93035" w:rsidRDefault="00A93035" w:rsidP="00A93035">
      <w:pPr>
        <w:pStyle w:val="a4"/>
        <w:widowControl/>
        <w:spacing w:line="360" w:lineRule="auto"/>
        <w:ind w:firstLineChars="200" w:firstLine="640"/>
        <w:jc w:val="center"/>
        <w:rPr>
          <w:rFonts w:ascii="仿宋" w:eastAsia="仿宋" w:hAnsi="仿宋" w:cs="仿宋"/>
          <w:sz w:val="32"/>
          <w:szCs w:val="32"/>
        </w:rPr>
      </w:pPr>
      <w:r w:rsidRPr="00A93035">
        <w:rPr>
          <w:rFonts w:ascii="仿宋" w:eastAsia="仿宋" w:hAnsi="仿宋" w:cs="仿宋" w:hint="eastAsia"/>
          <w:sz w:val="32"/>
          <w:szCs w:val="32"/>
        </w:rPr>
        <w:t>文：朱燕/审：支果</w:t>
      </w:r>
    </w:p>
    <w:p w:rsidR="00A93035" w:rsidRPr="00A93035" w:rsidRDefault="00A93035" w:rsidP="00A93035">
      <w:pPr>
        <w:pStyle w:val="a4"/>
        <w:widowControl/>
        <w:spacing w:line="360" w:lineRule="auto"/>
        <w:ind w:firstLineChars="200" w:firstLine="640"/>
        <w:rPr>
          <w:rFonts w:ascii="仿宋" w:eastAsia="仿宋" w:hAnsi="仿宋" w:cs="仿宋"/>
          <w:sz w:val="32"/>
          <w:szCs w:val="32"/>
        </w:rPr>
      </w:pPr>
    </w:p>
    <w:p w:rsidR="00A93035" w:rsidRPr="00A93035" w:rsidRDefault="00A93035" w:rsidP="00A93035">
      <w:pPr>
        <w:pStyle w:val="a4"/>
        <w:widowControl/>
        <w:spacing w:line="360" w:lineRule="auto"/>
        <w:rPr>
          <w:rFonts w:ascii="仿宋" w:eastAsia="仿宋" w:hAnsi="仿宋" w:cs="仿宋"/>
          <w:sz w:val="32"/>
          <w:szCs w:val="32"/>
        </w:rPr>
      </w:pPr>
      <w:r w:rsidRPr="00A93035">
        <w:rPr>
          <w:rFonts w:ascii="仿宋" w:eastAsia="仿宋" w:hAnsi="仿宋" w:cs="仿宋" w:hint="eastAsia"/>
          <w:sz w:val="32"/>
          <w:szCs w:val="32"/>
        </w:rPr>
        <w:t xml:space="preserve"> 1月2日上午10点，学校党建检查小组一行四人莅临马克思主义学院，检查我院2018年度下半年的党建工作开展情况。检查工作在第四实验楼1304会议室举行，全院党务小组参加。         </w:t>
      </w:r>
    </w:p>
    <w:p w:rsidR="00A93035" w:rsidRPr="00A93035" w:rsidRDefault="00A93035" w:rsidP="00A93035">
      <w:pPr>
        <w:pStyle w:val="a4"/>
        <w:widowControl/>
        <w:spacing w:line="360" w:lineRule="auto"/>
        <w:ind w:firstLineChars="200" w:firstLine="640"/>
        <w:rPr>
          <w:rFonts w:ascii="仿宋" w:eastAsia="仿宋" w:hAnsi="仿宋" w:cs="仿宋"/>
          <w:sz w:val="32"/>
          <w:szCs w:val="32"/>
        </w:rPr>
      </w:pPr>
      <w:r w:rsidRPr="00A93035">
        <w:rPr>
          <w:rFonts w:ascii="仿宋" w:eastAsia="仿宋" w:hAnsi="仿宋" w:cs="仿宋" w:hint="eastAsia"/>
          <w:sz w:val="32"/>
          <w:szCs w:val="32"/>
        </w:rPr>
        <w:t>检查工作共包括五部分，分别是党员发展工作、党员教育情况党员管理工作、</w:t>
      </w:r>
      <w:proofErr w:type="gramStart"/>
      <w:r w:rsidRPr="00A93035">
        <w:rPr>
          <w:rFonts w:ascii="仿宋" w:eastAsia="仿宋" w:hAnsi="仿宋" w:cs="仿宋" w:hint="eastAsia"/>
          <w:sz w:val="32"/>
          <w:szCs w:val="32"/>
        </w:rPr>
        <w:t>智慧党建</w:t>
      </w:r>
      <w:proofErr w:type="gramEnd"/>
      <w:r w:rsidRPr="00A93035">
        <w:rPr>
          <w:rFonts w:ascii="仿宋" w:eastAsia="仿宋" w:hAnsi="仿宋" w:cs="仿宋" w:hint="eastAsia"/>
          <w:sz w:val="32"/>
          <w:szCs w:val="32"/>
        </w:rPr>
        <w:t xml:space="preserve">和盐都先锋运行情况、党风廉政建设情况。通过结合书面材料和网络平台展示，积极配合检查小组的检查工作，并得到了检查人员的一致肯定。此外，检查小组对做好约谈记录等问题提出了具体要求。    </w:t>
      </w:r>
    </w:p>
    <w:p w:rsidR="00A93035" w:rsidRPr="00A93035" w:rsidRDefault="00A93035" w:rsidP="00A93035">
      <w:pPr>
        <w:pStyle w:val="a4"/>
        <w:widowControl/>
        <w:spacing w:line="360" w:lineRule="auto"/>
        <w:ind w:firstLineChars="200" w:firstLine="640"/>
        <w:rPr>
          <w:rFonts w:ascii="仿宋" w:eastAsia="仿宋" w:hAnsi="仿宋" w:cs="仿宋"/>
          <w:sz w:val="32"/>
          <w:szCs w:val="32"/>
        </w:rPr>
      </w:pPr>
      <w:r w:rsidRPr="00A93035">
        <w:rPr>
          <w:rFonts w:ascii="仿宋" w:eastAsia="仿宋" w:hAnsi="仿宋" w:cs="仿宋" w:hint="eastAsia"/>
          <w:sz w:val="32"/>
          <w:szCs w:val="32"/>
        </w:rPr>
        <w:t>此次党建检查工作的顺利开展，有助于我院在充分认识党建现状的基础上，更好地开展党务工作。</w:t>
      </w:r>
    </w:p>
    <w:p w:rsidR="00E740E5" w:rsidRPr="00A93035" w:rsidRDefault="00E740E5" w:rsidP="00BE382B">
      <w:pPr>
        <w:pStyle w:val="a4"/>
        <w:widowControl/>
        <w:spacing w:before="0" w:after="0" w:line="360" w:lineRule="auto"/>
        <w:ind w:left="0" w:right="0" w:firstLineChars="200" w:firstLine="640"/>
        <w:rPr>
          <w:rFonts w:ascii="仿宋" w:eastAsia="仿宋" w:hAnsi="仿宋"/>
          <w:sz w:val="32"/>
          <w:szCs w:val="32"/>
        </w:rPr>
      </w:pPr>
    </w:p>
    <w:p w:rsidR="00E740E5" w:rsidRDefault="00E740E5">
      <w:pPr>
        <w:pStyle w:val="a3"/>
        <w:spacing w:before="164" w:line="360" w:lineRule="auto"/>
        <w:ind w:left="0" w:right="244"/>
        <w:jc w:val="both"/>
      </w:pPr>
    </w:p>
    <w:p w:rsidR="00BE382B" w:rsidRDefault="00BE382B">
      <w:pPr>
        <w:spacing w:before="157"/>
        <w:ind w:right="119"/>
        <w:jc w:val="both"/>
        <w:rPr>
          <w:rFonts w:ascii="STZhongsong" w:eastAsia="STZhongsong"/>
          <w:b/>
          <w:bCs/>
          <w:sz w:val="36"/>
          <w:szCs w:val="36"/>
          <w:lang w:val="en-US"/>
        </w:rPr>
      </w:pPr>
    </w:p>
    <w:p w:rsidR="00BE382B" w:rsidRDefault="00BE382B">
      <w:pPr>
        <w:spacing w:before="157"/>
        <w:ind w:right="119"/>
        <w:jc w:val="both"/>
        <w:rPr>
          <w:rFonts w:ascii="STZhongsong" w:eastAsia="STZhongsong"/>
          <w:b/>
          <w:bCs/>
          <w:sz w:val="36"/>
          <w:szCs w:val="36"/>
          <w:lang w:val="en-US"/>
        </w:rPr>
      </w:pPr>
    </w:p>
    <w:p w:rsidR="00BE382B" w:rsidRDefault="00BE382B">
      <w:pPr>
        <w:spacing w:before="157"/>
        <w:ind w:right="119"/>
        <w:jc w:val="both"/>
        <w:rPr>
          <w:rFonts w:ascii="STZhongsong" w:eastAsia="STZhongsong"/>
          <w:b/>
          <w:bCs/>
          <w:sz w:val="36"/>
          <w:szCs w:val="36"/>
          <w:lang w:val="en-US"/>
        </w:rPr>
      </w:pPr>
    </w:p>
    <w:p w:rsidR="00BE382B" w:rsidRDefault="00BE382B">
      <w:pPr>
        <w:spacing w:before="157"/>
        <w:ind w:right="119"/>
        <w:jc w:val="both"/>
        <w:rPr>
          <w:rFonts w:ascii="STZhongsong" w:eastAsia="STZhongsong"/>
          <w:b/>
          <w:bCs/>
          <w:sz w:val="36"/>
          <w:szCs w:val="36"/>
          <w:lang w:val="en-US"/>
        </w:rPr>
      </w:pPr>
    </w:p>
    <w:p w:rsidR="001109FD" w:rsidRDefault="001109FD" w:rsidP="001109FD">
      <w:pPr>
        <w:widowControl/>
        <w:shd w:val="clear" w:color="auto" w:fill="FFFFFF"/>
        <w:wordWrap w:val="0"/>
        <w:autoSpaceDE/>
        <w:autoSpaceDN/>
        <w:spacing w:before="150" w:after="150"/>
        <w:ind w:left="150" w:right="150"/>
        <w:jc w:val="center"/>
        <w:rPr>
          <w:rFonts w:ascii="微软雅黑" w:eastAsia="微软雅黑" w:hAnsi="微软雅黑" w:cs="宋体"/>
          <w:color w:val="333333"/>
          <w:sz w:val="21"/>
          <w:szCs w:val="21"/>
          <w:lang w:val="en-US" w:bidi="ar-SA"/>
        </w:rPr>
      </w:pPr>
    </w:p>
    <w:p w:rsidR="00E740E5" w:rsidRDefault="004B1AD7">
      <w:pPr>
        <w:spacing w:before="157"/>
        <w:ind w:right="119"/>
        <w:jc w:val="both"/>
        <w:rPr>
          <w:rFonts w:ascii="STZhongsong" w:eastAsia="STZhongsong"/>
          <w:b/>
          <w:bCs/>
          <w:sz w:val="36"/>
          <w:szCs w:val="36"/>
          <w:lang w:val="en-US"/>
        </w:rPr>
      </w:pPr>
      <w:r>
        <w:rPr>
          <w:rFonts w:ascii="STZhongsong" w:eastAsia="STZhongsong" w:hint="eastAsia"/>
          <w:b/>
          <w:bCs/>
          <w:sz w:val="36"/>
          <w:szCs w:val="36"/>
          <w:lang w:val="en-US"/>
        </w:rPr>
        <w:lastRenderedPageBreak/>
        <w:t>【简讯】</w:t>
      </w:r>
    </w:p>
    <w:p w:rsidR="00691D74" w:rsidRDefault="00691D74" w:rsidP="00691D74">
      <w:pPr>
        <w:widowControl/>
        <w:shd w:val="clear" w:color="auto" w:fill="FFFFFF"/>
        <w:wordWrap w:val="0"/>
        <w:autoSpaceDE/>
        <w:autoSpaceDN/>
        <w:spacing w:before="150" w:after="150"/>
        <w:ind w:left="150" w:right="150"/>
        <w:jc w:val="center"/>
        <w:rPr>
          <w:rFonts w:asciiTheme="majorEastAsia" w:eastAsiaTheme="majorEastAsia" w:hAnsiTheme="majorEastAsia" w:cs="宋体"/>
          <w:b/>
          <w:color w:val="333333"/>
          <w:sz w:val="44"/>
          <w:szCs w:val="44"/>
          <w:lang w:val="en-US" w:bidi="ar-SA"/>
        </w:rPr>
      </w:pPr>
    </w:p>
    <w:p w:rsidR="00691D74" w:rsidRPr="00691D74" w:rsidRDefault="00691D74" w:rsidP="00691D74">
      <w:pPr>
        <w:widowControl/>
        <w:shd w:val="clear" w:color="auto" w:fill="FFFFFF"/>
        <w:wordWrap w:val="0"/>
        <w:autoSpaceDE/>
        <w:autoSpaceDN/>
        <w:spacing w:before="150" w:after="150"/>
        <w:ind w:left="150" w:right="150"/>
        <w:jc w:val="center"/>
        <w:rPr>
          <w:rFonts w:asciiTheme="majorEastAsia" w:eastAsiaTheme="majorEastAsia" w:hAnsiTheme="majorEastAsia" w:cs="宋体"/>
          <w:b/>
          <w:color w:val="333333"/>
          <w:sz w:val="44"/>
          <w:szCs w:val="44"/>
          <w:lang w:val="en-US" w:bidi="ar-SA"/>
        </w:rPr>
      </w:pPr>
      <w:r w:rsidRPr="00691D74">
        <w:rPr>
          <w:rFonts w:asciiTheme="majorEastAsia" w:eastAsiaTheme="majorEastAsia" w:hAnsiTheme="majorEastAsia" w:cs="宋体" w:hint="eastAsia"/>
          <w:b/>
          <w:color w:val="333333"/>
          <w:sz w:val="44"/>
          <w:szCs w:val="44"/>
          <w:lang w:val="en-US" w:bidi="ar-SA"/>
        </w:rPr>
        <w:t>马克思主义学院组织开展“马克思主义与当代社会思潮”学术讲座</w:t>
      </w:r>
    </w:p>
    <w:p w:rsidR="00691D74" w:rsidRDefault="00691D74" w:rsidP="00691D74">
      <w:pPr>
        <w:widowControl/>
        <w:shd w:val="clear" w:color="auto" w:fill="FFFFFF"/>
        <w:autoSpaceDE/>
        <w:autoSpaceDN/>
        <w:spacing w:before="150" w:after="150" w:line="360" w:lineRule="auto"/>
        <w:ind w:left="150" w:right="150" w:firstLineChars="200" w:firstLine="420"/>
        <w:rPr>
          <w:rFonts w:ascii="微软雅黑" w:eastAsia="微软雅黑" w:hAnsi="微软雅黑" w:cs="宋体"/>
          <w:color w:val="333333"/>
          <w:sz w:val="21"/>
          <w:szCs w:val="21"/>
          <w:lang w:val="en-US" w:bidi="ar-SA"/>
        </w:rPr>
      </w:pPr>
      <w:r w:rsidRPr="00691D74">
        <w:rPr>
          <w:rFonts w:ascii="微软雅黑" w:eastAsia="微软雅黑" w:hAnsi="微软雅黑" w:cs="宋体" w:hint="eastAsia"/>
          <w:color w:val="333333"/>
          <w:sz w:val="21"/>
          <w:szCs w:val="21"/>
          <w:lang w:val="en-US" w:bidi="ar-SA"/>
        </w:rPr>
        <w:t>    </w:t>
      </w:r>
    </w:p>
    <w:p w:rsidR="00691D74" w:rsidRPr="00691D74" w:rsidRDefault="00691D74" w:rsidP="00691D74">
      <w:pPr>
        <w:widowControl/>
        <w:shd w:val="clear" w:color="auto" w:fill="FFFFFF"/>
        <w:autoSpaceDE/>
        <w:autoSpaceDN/>
        <w:spacing w:before="150" w:after="150" w:line="360" w:lineRule="auto"/>
        <w:ind w:left="150" w:right="150" w:firstLineChars="200" w:firstLine="420"/>
        <w:rPr>
          <w:rFonts w:ascii="仿宋" w:eastAsia="仿宋" w:hAnsi="仿宋" w:cs="宋体"/>
          <w:color w:val="333333"/>
          <w:sz w:val="32"/>
          <w:szCs w:val="32"/>
          <w:lang w:val="en-US" w:bidi="ar-SA"/>
        </w:rPr>
      </w:pPr>
      <w:r w:rsidRPr="00691D74">
        <w:rPr>
          <w:rFonts w:ascii="微软雅黑" w:eastAsia="微软雅黑" w:hAnsi="微软雅黑" w:cs="宋体" w:hint="eastAsia"/>
          <w:color w:val="333333"/>
          <w:sz w:val="21"/>
          <w:szCs w:val="21"/>
          <w:lang w:val="en-US" w:bidi="ar-SA"/>
        </w:rPr>
        <w:t>  </w:t>
      </w:r>
      <w:r w:rsidRPr="00691D74">
        <w:rPr>
          <w:rFonts w:ascii="仿宋" w:eastAsia="仿宋" w:hAnsi="仿宋" w:cs="宋体" w:hint="eastAsia"/>
          <w:color w:val="333333"/>
          <w:sz w:val="32"/>
          <w:szCs w:val="32"/>
          <w:lang w:val="en-US" w:bidi="ar-SA"/>
        </w:rPr>
        <w:t xml:space="preserve"> 为进一步促进学术交流，11月20日晚，马克思主义学院邀请云南大学马克思主义学院蒋红教授在汇东校区四实验楼三楼报告厅做了一场以“马克思主义与当代社会思潮”为题的学术讲座。讲座由马克思主义学院院长叶文明主持，学院部分教师及全体学生共170余人参加。</w:t>
      </w:r>
      <w:r w:rsidRPr="00691D74">
        <w:rPr>
          <w:rFonts w:ascii="仿宋" w:eastAsia="仿宋" w:hAnsi="仿宋" w:cs="宋体" w:hint="eastAsia"/>
          <w:color w:val="333333"/>
          <w:sz w:val="32"/>
          <w:szCs w:val="32"/>
          <w:lang w:val="en-US" w:bidi="ar-SA"/>
        </w:rPr>
        <w:br/>
      </w:r>
      <w:r w:rsidRPr="00691D74">
        <w:rPr>
          <w:rFonts w:ascii="Calibri" w:eastAsia="仿宋" w:hAnsi="Calibri" w:cs="Calibri"/>
          <w:color w:val="333333"/>
          <w:sz w:val="32"/>
          <w:szCs w:val="32"/>
          <w:lang w:val="en-US" w:bidi="ar-SA"/>
        </w:rPr>
        <w:t>      </w:t>
      </w:r>
      <w:r w:rsidRPr="00691D74">
        <w:rPr>
          <w:rFonts w:ascii="仿宋" w:eastAsia="仿宋" w:hAnsi="仿宋" w:cs="宋体" w:hint="eastAsia"/>
          <w:color w:val="333333"/>
          <w:sz w:val="32"/>
          <w:szCs w:val="32"/>
          <w:lang w:val="en-US" w:bidi="ar-SA"/>
        </w:rPr>
        <w:t xml:space="preserve"> 蒋红教授作为云南大学二级教授，马克思主义理论学科博士生导师、博士后流动站合作导师，曾任云南大学马克思主义学院院长，现任云南大学中国特色社会主义理论体系研究中心主任、云南大学马克思主义理论学科第一方向带头人，中央马工程重点教材课题组主要成员、宝钢教育基金特等奖提名奖获得者，长期从事马克思主义基本原理、马克思主义哲学、党的建设理论、马克思主义意识形态理论与思想政治教育等领域的教学与研究。</w:t>
      </w:r>
      <w:r w:rsidRPr="00691D74">
        <w:rPr>
          <w:rFonts w:ascii="仿宋" w:eastAsia="仿宋" w:hAnsi="仿宋" w:cs="宋体" w:hint="eastAsia"/>
          <w:color w:val="333333"/>
          <w:sz w:val="32"/>
          <w:szCs w:val="32"/>
          <w:lang w:val="en-US" w:bidi="ar-SA"/>
        </w:rPr>
        <w:br/>
      </w:r>
      <w:r w:rsidRPr="00691D74">
        <w:rPr>
          <w:rFonts w:ascii="Calibri" w:eastAsia="仿宋" w:hAnsi="Calibri" w:cs="Calibri"/>
          <w:color w:val="333333"/>
          <w:sz w:val="32"/>
          <w:szCs w:val="32"/>
          <w:lang w:val="en-US" w:bidi="ar-SA"/>
        </w:rPr>
        <w:t>      </w:t>
      </w:r>
      <w:r w:rsidRPr="00691D74">
        <w:rPr>
          <w:rFonts w:ascii="仿宋" w:eastAsia="仿宋" w:hAnsi="仿宋" w:cs="宋体" w:hint="eastAsia"/>
          <w:color w:val="333333"/>
          <w:sz w:val="32"/>
          <w:szCs w:val="32"/>
          <w:lang w:val="en-US" w:bidi="ar-SA"/>
        </w:rPr>
        <w:t xml:space="preserve"> 在讲座中，她主要从意识形态与社会思潮、意识形态的特征、当前我国意识的分类和层次、当代中国主要社会思潮等四个方面进行讲授，重点就“意识形态”这一术语的发展演化、西方国家对我国进行意识形态渗透主要手段、当代中国存在的</w:t>
      </w:r>
      <w:r w:rsidRPr="00691D74">
        <w:rPr>
          <w:rFonts w:ascii="仿宋" w:eastAsia="仿宋" w:hAnsi="仿宋" w:cs="宋体" w:hint="eastAsia"/>
          <w:color w:val="333333"/>
          <w:sz w:val="32"/>
          <w:szCs w:val="32"/>
          <w:lang w:val="en-US" w:bidi="ar-SA"/>
        </w:rPr>
        <w:lastRenderedPageBreak/>
        <w:t>三大主要社会思想进行了分析，强调必须坚持马克思主义为指导、坚决防范西方意识形态渗透、正确</w:t>
      </w:r>
      <w:proofErr w:type="gramStart"/>
      <w:r w:rsidRPr="00691D74">
        <w:rPr>
          <w:rFonts w:ascii="仿宋" w:eastAsia="仿宋" w:hAnsi="仿宋" w:cs="宋体" w:hint="eastAsia"/>
          <w:color w:val="333333"/>
          <w:sz w:val="32"/>
          <w:szCs w:val="32"/>
          <w:lang w:val="en-US" w:bidi="ar-SA"/>
        </w:rPr>
        <w:t>辨别非</w:t>
      </w:r>
      <w:proofErr w:type="gramEnd"/>
      <w:r w:rsidRPr="00691D74">
        <w:rPr>
          <w:rFonts w:ascii="仿宋" w:eastAsia="仿宋" w:hAnsi="仿宋" w:cs="宋体" w:hint="eastAsia"/>
          <w:color w:val="333333"/>
          <w:sz w:val="32"/>
          <w:szCs w:val="32"/>
          <w:lang w:val="en-US" w:bidi="ar-SA"/>
        </w:rPr>
        <w:t>马克思主义社会思潮。</w:t>
      </w:r>
      <w:r w:rsidRPr="00691D74">
        <w:rPr>
          <w:rFonts w:ascii="仿宋" w:eastAsia="仿宋" w:hAnsi="仿宋" w:cs="宋体" w:hint="eastAsia"/>
          <w:color w:val="333333"/>
          <w:sz w:val="32"/>
          <w:szCs w:val="32"/>
          <w:lang w:val="en-US" w:bidi="ar-SA"/>
        </w:rPr>
        <w:br/>
      </w:r>
      <w:r w:rsidRPr="00691D74">
        <w:rPr>
          <w:rFonts w:ascii="Calibri" w:eastAsia="仿宋" w:hAnsi="Calibri" w:cs="Calibri"/>
          <w:color w:val="333333"/>
          <w:sz w:val="32"/>
          <w:szCs w:val="32"/>
          <w:lang w:val="en-US" w:bidi="ar-SA"/>
        </w:rPr>
        <w:t>      </w:t>
      </w:r>
      <w:r w:rsidRPr="00691D74">
        <w:rPr>
          <w:rFonts w:ascii="仿宋" w:eastAsia="仿宋" w:hAnsi="仿宋" w:cs="宋体" w:hint="eastAsia"/>
          <w:color w:val="333333"/>
          <w:sz w:val="32"/>
          <w:szCs w:val="32"/>
          <w:lang w:val="en-US" w:bidi="ar-SA"/>
        </w:rPr>
        <w:t xml:space="preserve"> 通过参加此次讲座，马克思主义学院师生纷纷表示获益匪浅，更加坚信马克思主义的科学性，以更加积极、努力的工作和学习投身到马克思主义理论研究与思想政治教育专业学习中。</w:t>
      </w:r>
    </w:p>
    <w:p w:rsidR="00A93035" w:rsidRPr="00691D74" w:rsidRDefault="00A93035" w:rsidP="00691D74">
      <w:pPr>
        <w:autoSpaceDE/>
        <w:autoSpaceDN/>
        <w:spacing w:line="360" w:lineRule="auto"/>
        <w:ind w:firstLineChars="200" w:firstLine="640"/>
        <w:jc w:val="center"/>
        <w:rPr>
          <w:rFonts w:ascii="仿宋" w:eastAsia="仿宋" w:hAnsi="仿宋" w:cs="Arial"/>
          <w:kern w:val="2"/>
          <w:sz w:val="32"/>
          <w:szCs w:val="32"/>
          <w:lang w:val="en-US" w:bidi="ar-SA"/>
        </w:rPr>
      </w:pPr>
    </w:p>
    <w:p w:rsidR="00691D74" w:rsidRDefault="00691D74" w:rsidP="00A93035">
      <w:pPr>
        <w:autoSpaceDE/>
        <w:autoSpaceDN/>
        <w:jc w:val="center"/>
        <w:rPr>
          <w:rFonts w:asciiTheme="majorEastAsia" w:eastAsiaTheme="majorEastAsia" w:hAnsiTheme="majorEastAsia" w:cs="Arial"/>
          <w:kern w:val="2"/>
          <w:sz w:val="44"/>
          <w:szCs w:val="44"/>
          <w:lang w:val="en-US" w:bidi="ar-SA"/>
        </w:rPr>
      </w:pPr>
    </w:p>
    <w:p w:rsidR="00691D74" w:rsidRDefault="00691D74" w:rsidP="00A93035">
      <w:pPr>
        <w:autoSpaceDE/>
        <w:autoSpaceDN/>
        <w:jc w:val="center"/>
        <w:rPr>
          <w:rFonts w:asciiTheme="majorEastAsia" w:eastAsiaTheme="majorEastAsia" w:hAnsiTheme="majorEastAsia" w:cs="Arial"/>
          <w:kern w:val="2"/>
          <w:sz w:val="44"/>
          <w:szCs w:val="44"/>
          <w:lang w:val="en-US" w:bidi="ar-SA"/>
        </w:rPr>
      </w:pPr>
    </w:p>
    <w:p w:rsidR="00691D74" w:rsidRDefault="00691D74" w:rsidP="00A93035">
      <w:pPr>
        <w:autoSpaceDE/>
        <w:autoSpaceDN/>
        <w:jc w:val="center"/>
        <w:rPr>
          <w:rFonts w:asciiTheme="majorEastAsia" w:eastAsiaTheme="majorEastAsia" w:hAnsiTheme="majorEastAsia" w:cs="Arial"/>
          <w:kern w:val="2"/>
          <w:sz w:val="44"/>
          <w:szCs w:val="44"/>
          <w:lang w:val="en-US" w:bidi="ar-SA"/>
        </w:rPr>
      </w:pPr>
    </w:p>
    <w:p w:rsidR="00691D74" w:rsidRDefault="00691D74" w:rsidP="00A93035">
      <w:pPr>
        <w:autoSpaceDE/>
        <w:autoSpaceDN/>
        <w:jc w:val="center"/>
        <w:rPr>
          <w:rFonts w:asciiTheme="majorEastAsia" w:eastAsiaTheme="majorEastAsia" w:hAnsiTheme="majorEastAsia" w:cs="Arial"/>
          <w:kern w:val="2"/>
          <w:sz w:val="44"/>
          <w:szCs w:val="44"/>
          <w:lang w:val="en-US" w:bidi="ar-SA"/>
        </w:rPr>
      </w:pPr>
    </w:p>
    <w:p w:rsidR="00691D74" w:rsidRDefault="00691D74" w:rsidP="00A93035">
      <w:pPr>
        <w:autoSpaceDE/>
        <w:autoSpaceDN/>
        <w:jc w:val="center"/>
        <w:rPr>
          <w:rFonts w:asciiTheme="majorEastAsia" w:eastAsiaTheme="majorEastAsia" w:hAnsiTheme="majorEastAsia" w:cs="Arial"/>
          <w:kern w:val="2"/>
          <w:sz w:val="44"/>
          <w:szCs w:val="44"/>
          <w:lang w:val="en-US" w:bidi="ar-SA"/>
        </w:rPr>
      </w:pPr>
    </w:p>
    <w:p w:rsidR="00691D74" w:rsidRDefault="00691D74" w:rsidP="00A93035">
      <w:pPr>
        <w:autoSpaceDE/>
        <w:autoSpaceDN/>
        <w:jc w:val="center"/>
        <w:rPr>
          <w:rFonts w:asciiTheme="majorEastAsia" w:eastAsiaTheme="majorEastAsia" w:hAnsiTheme="majorEastAsia" w:cs="Arial"/>
          <w:kern w:val="2"/>
          <w:sz w:val="44"/>
          <w:szCs w:val="44"/>
          <w:lang w:val="en-US" w:bidi="ar-SA"/>
        </w:rPr>
      </w:pPr>
    </w:p>
    <w:p w:rsidR="00A93035" w:rsidRDefault="00A93035" w:rsidP="00A93035">
      <w:pPr>
        <w:autoSpaceDE/>
        <w:autoSpaceDN/>
        <w:jc w:val="center"/>
        <w:rPr>
          <w:rFonts w:asciiTheme="majorEastAsia" w:eastAsiaTheme="majorEastAsia" w:hAnsiTheme="majorEastAsia" w:cs="Arial"/>
          <w:kern w:val="2"/>
          <w:sz w:val="44"/>
          <w:szCs w:val="44"/>
          <w:lang w:val="en-US" w:bidi="ar-SA"/>
        </w:rPr>
      </w:pPr>
      <w:r w:rsidRPr="00A93035">
        <w:rPr>
          <w:rFonts w:asciiTheme="majorEastAsia" w:eastAsiaTheme="majorEastAsia" w:hAnsiTheme="majorEastAsia" w:cs="Arial" w:hint="eastAsia"/>
          <w:kern w:val="2"/>
          <w:sz w:val="44"/>
          <w:szCs w:val="44"/>
          <w:lang w:val="en-US" w:bidi="ar-SA"/>
        </w:rPr>
        <w:t>“习近平新时代中国特色社会主义思想”学</w:t>
      </w:r>
      <w:proofErr w:type="gramStart"/>
      <w:r w:rsidRPr="00A93035">
        <w:rPr>
          <w:rFonts w:asciiTheme="majorEastAsia" w:eastAsiaTheme="majorEastAsia" w:hAnsiTheme="majorEastAsia" w:cs="Arial" w:hint="eastAsia"/>
          <w:kern w:val="2"/>
          <w:sz w:val="44"/>
          <w:szCs w:val="44"/>
          <w:lang w:val="en-US" w:bidi="ar-SA"/>
        </w:rPr>
        <w:t>研社顺利</w:t>
      </w:r>
      <w:proofErr w:type="gramEnd"/>
      <w:r w:rsidRPr="00A93035">
        <w:rPr>
          <w:rFonts w:asciiTheme="majorEastAsia" w:eastAsiaTheme="majorEastAsia" w:hAnsiTheme="majorEastAsia" w:cs="Arial" w:hint="eastAsia"/>
          <w:kern w:val="2"/>
          <w:sz w:val="44"/>
          <w:szCs w:val="44"/>
          <w:lang w:val="en-US" w:bidi="ar-SA"/>
        </w:rPr>
        <w:t>开展“我讲国家宪法日'”宣讲活动</w:t>
      </w:r>
    </w:p>
    <w:p w:rsidR="00A93035" w:rsidRDefault="00A93035" w:rsidP="00A93035">
      <w:pPr>
        <w:autoSpaceDE/>
        <w:autoSpaceDN/>
        <w:jc w:val="center"/>
        <w:rPr>
          <w:rFonts w:ascii="仿宋" w:eastAsia="仿宋" w:hAnsi="仿宋" w:cs="Arial"/>
          <w:kern w:val="2"/>
          <w:sz w:val="32"/>
          <w:szCs w:val="32"/>
          <w:lang w:val="en-US" w:bidi="ar-SA"/>
        </w:rPr>
      </w:pPr>
    </w:p>
    <w:p w:rsidR="007C0215" w:rsidRDefault="007C0215" w:rsidP="00A93035">
      <w:pPr>
        <w:autoSpaceDE/>
        <w:autoSpaceDN/>
        <w:jc w:val="center"/>
        <w:rPr>
          <w:rFonts w:ascii="仿宋" w:eastAsia="仿宋" w:hAnsi="仿宋" w:cs="Arial"/>
          <w:kern w:val="2"/>
          <w:sz w:val="32"/>
          <w:szCs w:val="32"/>
          <w:lang w:val="en-US" w:bidi="ar-SA"/>
        </w:rPr>
      </w:pPr>
    </w:p>
    <w:p w:rsidR="00A93035" w:rsidRPr="00A93035" w:rsidRDefault="00A93035" w:rsidP="00A93035">
      <w:pPr>
        <w:autoSpaceDE/>
        <w:autoSpaceDN/>
        <w:jc w:val="center"/>
        <w:rPr>
          <w:rFonts w:asciiTheme="majorEastAsia" w:eastAsiaTheme="majorEastAsia" w:hAnsiTheme="majorEastAsia" w:cs="Arial"/>
          <w:kern w:val="2"/>
          <w:sz w:val="44"/>
          <w:szCs w:val="44"/>
          <w:lang w:val="en-US" w:bidi="ar-SA"/>
        </w:rPr>
      </w:pPr>
      <w:bookmarkStart w:id="1" w:name="_GoBack"/>
      <w:bookmarkEnd w:id="1"/>
      <w:r w:rsidRPr="00A93035">
        <w:rPr>
          <w:rFonts w:ascii="仿宋" w:eastAsia="仿宋" w:hAnsi="仿宋" w:cs="Arial" w:hint="eastAsia"/>
          <w:kern w:val="2"/>
          <w:sz w:val="32"/>
          <w:szCs w:val="32"/>
          <w:lang w:val="en-US" w:bidi="ar-SA"/>
        </w:rPr>
        <w:t>图:马克思主义学院   李雪      文:马克思主义学院  张霞</w:t>
      </w:r>
    </w:p>
    <w:p w:rsidR="00A93035" w:rsidRDefault="00A93035" w:rsidP="00A93035">
      <w:pPr>
        <w:autoSpaceDE/>
        <w:autoSpaceDN/>
        <w:ind w:firstLineChars="200" w:firstLine="640"/>
        <w:jc w:val="both"/>
        <w:rPr>
          <w:rFonts w:ascii="仿宋" w:eastAsia="仿宋" w:hAnsi="仿宋" w:cs="Arial"/>
          <w:kern w:val="2"/>
          <w:sz w:val="32"/>
          <w:szCs w:val="32"/>
          <w:lang w:val="en-US" w:bidi="ar-SA"/>
        </w:rPr>
      </w:pPr>
    </w:p>
    <w:p w:rsidR="004B1AD7" w:rsidRDefault="004B1AD7" w:rsidP="001109FD">
      <w:pPr>
        <w:autoSpaceDE/>
        <w:autoSpaceDN/>
        <w:spacing w:line="360" w:lineRule="auto"/>
        <w:ind w:firstLineChars="200" w:firstLine="640"/>
        <w:jc w:val="both"/>
        <w:rPr>
          <w:rFonts w:ascii="仿宋" w:eastAsia="仿宋" w:hAnsi="仿宋" w:cs="Arial"/>
          <w:kern w:val="2"/>
          <w:sz w:val="32"/>
          <w:szCs w:val="32"/>
          <w:lang w:val="en-US" w:bidi="ar-SA"/>
        </w:rPr>
      </w:pPr>
    </w:p>
    <w:p w:rsidR="00A93035" w:rsidRPr="00A93035" w:rsidRDefault="00A93035" w:rsidP="001109FD">
      <w:pPr>
        <w:autoSpaceDE/>
        <w:autoSpaceDN/>
        <w:spacing w:line="360" w:lineRule="auto"/>
        <w:ind w:firstLineChars="200" w:firstLine="640"/>
        <w:jc w:val="both"/>
        <w:rPr>
          <w:rFonts w:ascii="仿宋" w:eastAsia="仿宋" w:hAnsi="仿宋" w:cs="Arial"/>
          <w:kern w:val="2"/>
          <w:sz w:val="32"/>
          <w:szCs w:val="32"/>
          <w:lang w:val="en-US" w:bidi="ar-SA"/>
        </w:rPr>
      </w:pPr>
      <w:r w:rsidRPr="00A93035">
        <w:rPr>
          <w:rFonts w:ascii="仿宋" w:eastAsia="仿宋" w:hAnsi="仿宋" w:cs="Arial" w:hint="eastAsia"/>
          <w:kern w:val="2"/>
          <w:sz w:val="32"/>
          <w:szCs w:val="32"/>
          <w:lang w:val="en-US" w:bidi="ar-SA"/>
        </w:rPr>
        <w:t>“</w:t>
      </w:r>
      <w:r w:rsidRPr="00A93035">
        <w:rPr>
          <w:rFonts w:ascii="仿宋" w:eastAsia="仿宋" w:hAnsi="仿宋" w:cs="Arial"/>
          <w:kern w:val="2"/>
          <w:sz w:val="32"/>
          <w:szCs w:val="32"/>
          <w:lang w:val="en-US" w:bidi="ar-SA"/>
        </w:rPr>
        <w:t>法者，天下之程式也，万事之仪表也</w:t>
      </w:r>
      <w:r w:rsidRPr="00A93035">
        <w:rPr>
          <w:rFonts w:ascii="仿宋" w:eastAsia="仿宋" w:hAnsi="仿宋" w:cs="Arial" w:hint="eastAsia"/>
          <w:kern w:val="2"/>
          <w:sz w:val="32"/>
          <w:szCs w:val="32"/>
          <w:lang w:val="en-US" w:bidi="ar-SA"/>
        </w:rPr>
        <w:t>”</w:t>
      </w:r>
      <w:r w:rsidRPr="00A93035">
        <w:rPr>
          <w:rFonts w:ascii="仿宋" w:eastAsia="仿宋" w:hAnsi="仿宋" w:cs="Arial"/>
          <w:kern w:val="2"/>
          <w:sz w:val="32"/>
          <w:szCs w:val="32"/>
          <w:lang w:val="en-US" w:bidi="ar-SA"/>
        </w:rPr>
        <w:t>。</w:t>
      </w:r>
      <w:r w:rsidRPr="00A93035">
        <w:rPr>
          <w:rFonts w:ascii="仿宋" w:eastAsia="仿宋" w:hAnsi="仿宋" w:cs="Arial" w:hint="eastAsia"/>
          <w:kern w:val="2"/>
          <w:sz w:val="32"/>
          <w:szCs w:val="32"/>
          <w:lang w:val="en-US" w:bidi="ar-SA"/>
        </w:rPr>
        <w:t>宪法</w:t>
      </w:r>
      <w:r w:rsidRPr="00A93035">
        <w:rPr>
          <w:rFonts w:ascii="仿宋" w:eastAsia="仿宋" w:hAnsi="仿宋" w:cs="Arial"/>
          <w:kern w:val="2"/>
          <w:sz w:val="32"/>
          <w:szCs w:val="32"/>
          <w:lang w:val="en-US" w:bidi="ar-SA"/>
        </w:rPr>
        <w:t>作为国家的根本大法，集中体现</w:t>
      </w:r>
      <w:r w:rsidRPr="00A93035">
        <w:rPr>
          <w:rFonts w:ascii="仿宋" w:eastAsia="仿宋" w:hAnsi="仿宋" w:cs="Arial" w:hint="eastAsia"/>
          <w:kern w:val="2"/>
          <w:sz w:val="32"/>
          <w:szCs w:val="32"/>
          <w:lang w:val="en-US" w:bidi="ar-SA"/>
        </w:rPr>
        <w:t>了</w:t>
      </w:r>
      <w:r w:rsidRPr="00A93035">
        <w:rPr>
          <w:rFonts w:ascii="仿宋" w:eastAsia="仿宋" w:hAnsi="仿宋" w:cs="Arial"/>
          <w:kern w:val="2"/>
          <w:sz w:val="32"/>
          <w:szCs w:val="32"/>
          <w:lang w:val="en-US" w:bidi="ar-SA"/>
        </w:rPr>
        <w:t>党和人民意志，具有最高的法律地位、法律权威、法律效力。</w:t>
      </w:r>
    </w:p>
    <w:p w:rsidR="00A93035" w:rsidRPr="00A93035" w:rsidRDefault="00A93035" w:rsidP="001109FD">
      <w:pPr>
        <w:autoSpaceDE/>
        <w:autoSpaceDN/>
        <w:spacing w:line="360" w:lineRule="auto"/>
        <w:ind w:firstLineChars="200" w:firstLine="640"/>
        <w:jc w:val="both"/>
        <w:rPr>
          <w:rFonts w:ascii="仿宋" w:eastAsia="仿宋" w:hAnsi="仿宋" w:cs="Arial"/>
          <w:kern w:val="2"/>
          <w:sz w:val="32"/>
          <w:szCs w:val="32"/>
          <w:lang w:val="en-US" w:bidi="ar-SA"/>
        </w:rPr>
      </w:pPr>
      <w:r w:rsidRPr="00A93035">
        <w:rPr>
          <w:rFonts w:ascii="仿宋" w:eastAsia="仿宋" w:hAnsi="仿宋" w:cs="Arial"/>
          <w:kern w:val="2"/>
          <w:sz w:val="32"/>
          <w:szCs w:val="32"/>
          <w:lang w:val="en-US" w:bidi="ar-SA"/>
        </w:rPr>
        <w:lastRenderedPageBreak/>
        <w:t>以国家宪法日为契机，2018</w:t>
      </w:r>
      <w:r w:rsidRPr="00A93035">
        <w:rPr>
          <w:rFonts w:ascii="仿宋" w:eastAsia="仿宋" w:hAnsi="仿宋" w:cs="Arial" w:hint="eastAsia"/>
          <w:kern w:val="2"/>
          <w:sz w:val="32"/>
          <w:szCs w:val="32"/>
          <w:lang w:val="en-US" w:bidi="ar-SA"/>
        </w:rPr>
        <w:t>年12月4日“</w:t>
      </w:r>
      <w:r w:rsidRPr="00A93035">
        <w:rPr>
          <w:rFonts w:ascii="仿宋" w:eastAsia="仿宋" w:hAnsi="仿宋" w:cs="Arial"/>
          <w:kern w:val="2"/>
          <w:sz w:val="32"/>
          <w:szCs w:val="32"/>
          <w:lang w:val="en-US" w:bidi="ar-SA"/>
        </w:rPr>
        <w:t>习近平新时代中国特色社会主义思想</w:t>
      </w:r>
      <w:r w:rsidRPr="00A93035">
        <w:rPr>
          <w:rFonts w:ascii="仿宋" w:eastAsia="仿宋" w:hAnsi="仿宋" w:cs="Arial" w:hint="eastAsia"/>
          <w:kern w:val="2"/>
          <w:sz w:val="32"/>
          <w:szCs w:val="32"/>
          <w:lang w:val="en-US" w:bidi="ar-SA"/>
        </w:rPr>
        <w:t>”</w:t>
      </w:r>
      <w:r w:rsidRPr="00A93035">
        <w:rPr>
          <w:rFonts w:ascii="仿宋" w:eastAsia="仿宋" w:hAnsi="仿宋" w:cs="Arial"/>
          <w:kern w:val="2"/>
          <w:sz w:val="32"/>
          <w:szCs w:val="32"/>
          <w:lang w:val="en-US" w:bidi="ar-SA"/>
        </w:rPr>
        <w:t>学</w:t>
      </w:r>
      <w:proofErr w:type="gramStart"/>
      <w:r w:rsidRPr="00A93035">
        <w:rPr>
          <w:rFonts w:ascii="仿宋" w:eastAsia="仿宋" w:hAnsi="仿宋" w:cs="Arial"/>
          <w:kern w:val="2"/>
          <w:sz w:val="32"/>
          <w:szCs w:val="32"/>
          <w:lang w:val="en-US" w:bidi="ar-SA"/>
        </w:rPr>
        <w:t>研</w:t>
      </w:r>
      <w:proofErr w:type="gramEnd"/>
      <w:r w:rsidRPr="00A93035">
        <w:rPr>
          <w:rFonts w:ascii="仿宋" w:eastAsia="仿宋" w:hAnsi="仿宋" w:cs="Arial"/>
          <w:kern w:val="2"/>
          <w:sz w:val="32"/>
          <w:szCs w:val="32"/>
          <w:lang w:val="en-US" w:bidi="ar-SA"/>
        </w:rPr>
        <w:t>社为大力弘扬宪法精神，增强同学们宪法意识，面向马克思主义学院大一新生展开了以</w:t>
      </w:r>
      <w:r w:rsidRPr="00A93035">
        <w:rPr>
          <w:rFonts w:ascii="仿宋" w:eastAsia="仿宋" w:hAnsi="仿宋" w:cs="Arial" w:hint="eastAsia"/>
          <w:kern w:val="2"/>
          <w:sz w:val="32"/>
          <w:szCs w:val="32"/>
          <w:lang w:val="en-US" w:bidi="ar-SA"/>
        </w:rPr>
        <w:t>“</w:t>
      </w:r>
      <w:r w:rsidRPr="00A93035">
        <w:rPr>
          <w:rFonts w:ascii="仿宋" w:eastAsia="仿宋" w:hAnsi="仿宋" w:cs="Arial"/>
          <w:kern w:val="2"/>
          <w:sz w:val="32"/>
          <w:szCs w:val="32"/>
          <w:lang w:val="en-US" w:bidi="ar-SA"/>
        </w:rPr>
        <w:t>我讲</w:t>
      </w:r>
      <w:r w:rsidRPr="00A93035">
        <w:rPr>
          <w:rFonts w:ascii="仿宋" w:eastAsia="仿宋" w:hAnsi="仿宋" w:cs="Arial" w:hint="eastAsia"/>
          <w:kern w:val="2"/>
          <w:sz w:val="32"/>
          <w:szCs w:val="32"/>
          <w:lang w:val="en-US" w:bidi="ar-SA"/>
        </w:rPr>
        <w:t>＇</w:t>
      </w:r>
      <w:r w:rsidRPr="00A93035">
        <w:rPr>
          <w:rFonts w:ascii="仿宋" w:eastAsia="仿宋" w:hAnsi="仿宋" w:cs="Arial"/>
          <w:kern w:val="2"/>
          <w:sz w:val="32"/>
          <w:szCs w:val="32"/>
          <w:lang w:val="en-US" w:bidi="ar-SA"/>
        </w:rPr>
        <w:t>国家宪法日</w:t>
      </w:r>
      <w:r w:rsidRPr="00A93035">
        <w:rPr>
          <w:rFonts w:ascii="仿宋" w:eastAsia="仿宋" w:hAnsi="仿宋" w:cs="Arial" w:hint="eastAsia"/>
          <w:kern w:val="2"/>
          <w:sz w:val="32"/>
          <w:szCs w:val="32"/>
          <w:lang w:val="en-US" w:bidi="ar-SA"/>
        </w:rPr>
        <w:t>'”</w:t>
      </w:r>
      <w:r w:rsidRPr="00A93035">
        <w:rPr>
          <w:rFonts w:ascii="仿宋" w:eastAsia="仿宋" w:hAnsi="仿宋" w:cs="Arial"/>
          <w:kern w:val="2"/>
          <w:sz w:val="32"/>
          <w:szCs w:val="32"/>
          <w:lang w:val="en-US" w:bidi="ar-SA"/>
        </w:rPr>
        <w:t>为主题的宪法宣讲活动，</w:t>
      </w:r>
      <w:r w:rsidRPr="00A93035">
        <w:rPr>
          <w:rFonts w:ascii="仿宋" w:eastAsia="仿宋" w:hAnsi="仿宋" w:cs="Arial" w:hint="eastAsia"/>
          <w:kern w:val="2"/>
          <w:sz w:val="32"/>
          <w:szCs w:val="32"/>
          <w:lang w:val="en-US" w:bidi="ar-SA"/>
        </w:rPr>
        <w:t>分别</w:t>
      </w:r>
      <w:r w:rsidRPr="00A93035">
        <w:rPr>
          <w:rFonts w:ascii="仿宋" w:eastAsia="仿宋" w:hAnsi="仿宋" w:cs="Arial"/>
          <w:kern w:val="2"/>
          <w:sz w:val="32"/>
          <w:szCs w:val="32"/>
          <w:lang w:val="en-US" w:bidi="ar-SA"/>
        </w:rPr>
        <w:t>由马克思主义学院</w:t>
      </w:r>
      <w:r w:rsidRPr="00A93035">
        <w:rPr>
          <w:rFonts w:ascii="仿宋" w:eastAsia="仿宋" w:hAnsi="仿宋" w:cs="Arial" w:hint="eastAsia"/>
          <w:kern w:val="2"/>
          <w:sz w:val="32"/>
          <w:szCs w:val="32"/>
          <w:lang w:val="en-US" w:bidi="ar-SA"/>
        </w:rPr>
        <w:t>18级新生代表和16级学生代表</w:t>
      </w:r>
      <w:r w:rsidRPr="00A93035">
        <w:rPr>
          <w:rFonts w:ascii="仿宋" w:eastAsia="仿宋" w:hAnsi="仿宋" w:cs="Arial"/>
          <w:kern w:val="2"/>
          <w:sz w:val="32"/>
          <w:szCs w:val="32"/>
          <w:lang w:val="en-US" w:bidi="ar-SA"/>
        </w:rPr>
        <w:t>主讲，与大家分享宪法知识，</w:t>
      </w:r>
      <w:r w:rsidRPr="00A93035">
        <w:rPr>
          <w:rFonts w:ascii="仿宋" w:eastAsia="仿宋" w:hAnsi="仿宋" w:cs="Arial" w:hint="eastAsia"/>
          <w:kern w:val="2"/>
          <w:sz w:val="32"/>
          <w:szCs w:val="32"/>
          <w:lang w:val="en-US" w:bidi="ar-SA"/>
        </w:rPr>
        <w:t>并且</w:t>
      </w:r>
      <w:r w:rsidRPr="00A93035">
        <w:rPr>
          <w:rFonts w:ascii="仿宋" w:eastAsia="仿宋" w:hAnsi="仿宋" w:cs="Arial"/>
          <w:kern w:val="2"/>
          <w:sz w:val="32"/>
          <w:szCs w:val="32"/>
          <w:lang w:val="en-US" w:bidi="ar-SA"/>
        </w:rPr>
        <w:t>马克思主义学院</w:t>
      </w:r>
      <w:proofErr w:type="gramStart"/>
      <w:r w:rsidRPr="00A93035">
        <w:rPr>
          <w:rFonts w:ascii="仿宋" w:eastAsia="仿宋" w:hAnsi="仿宋" w:cs="Arial" w:hint="eastAsia"/>
          <w:kern w:val="2"/>
          <w:sz w:val="32"/>
          <w:szCs w:val="32"/>
          <w:lang w:val="en-US" w:bidi="ar-SA"/>
        </w:rPr>
        <w:t>学工</w:t>
      </w:r>
      <w:proofErr w:type="gramEnd"/>
      <w:r w:rsidRPr="00A93035">
        <w:rPr>
          <w:rFonts w:ascii="仿宋" w:eastAsia="仿宋" w:hAnsi="仿宋" w:cs="Arial" w:hint="eastAsia"/>
          <w:kern w:val="2"/>
          <w:sz w:val="32"/>
          <w:szCs w:val="32"/>
          <w:lang w:val="en-US" w:bidi="ar-SA"/>
        </w:rPr>
        <w:t>办主任冯建老师和辅导员朱燕老师</w:t>
      </w:r>
      <w:r w:rsidRPr="00A93035">
        <w:rPr>
          <w:rFonts w:ascii="仿宋" w:eastAsia="仿宋" w:hAnsi="仿宋" w:cs="Arial"/>
          <w:kern w:val="2"/>
          <w:sz w:val="32"/>
          <w:szCs w:val="32"/>
          <w:lang w:val="en-US" w:bidi="ar-SA"/>
        </w:rPr>
        <w:t>参会指导，在此宣讲过程中同学们认真听讲了解学习宪法知识，令人欣慰。</w:t>
      </w:r>
    </w:p>
    <w:p w:rsidR="00A93035" w:rsidRPr="00A93035" w:rsidRDefault="00A93035" w:rsidP="001109FD">
      <w:pPr>
        <w:autoSpaceDE/>
        <w:autoSpaceDN/>
        <w:spacing w:line="360" w:lineRule="auto"/>
        <w:ind w:firstLineChars="200" w:firstLine="640"/>
        <w:jc w:val="both"/>
        <w:rPr>
          <w:rFonts w:ascii="仿宋" w:eastAsia="仿宋" w:hAnsi="仿宋" w:cs="Arial"/>
          <w:kern w:val="2"/>
          <w:sz w:val="32"/>
          <w:szCs w:val="32"/>
          <w:lang w:val="en-US" w:bidi="ar-SA"/>
        </w:rPr>
      </w:pPr>
      <w:r w:rsidRPr="00A93035">
        <w:rPr>
          <w:rFonts w:ascii="仿宋" w:eastAsia="仿宋" w:hAnsi="仿宋" w:cs="Arial"/>
          <w:kern w:val="2"/>
          <w:sz w:val="32"/>
          <w:szCs w:val="32"/>
          <w:lang w:val="en-US" w:bidi="ar-SA"/>
        </w:rPr>
        <w:t>宪法是公民权利的保障书，广泛开展宪法学习宣讲活动，有助于更好地维护和实现人民权利，同时使宪法实施获得更为广泛的社会关注与支持。当宪法真正成为全体人民的共同信仰</w:t>
      </w:r>
      <w:r w:rsidRPr="00A93035">
        <w:rPr>
          <w:rFonts w:ascii="仿宋" w:eastAsia="仿宋" w:hAnsi="仿宋" w:cs="Arial" w:hint="eastAsia"/>
          <w:kern w:val="2"/>
          <w:sz w:val="32"/>
          <w:szCs w:val="32"/>
          <w:lang w:val="en-US" w:bidi="ar-SA"/>
        </w:rPr>
        <w:t>时</w:t>
      </w:r>
      <w:r w:rsidRPr="00A93035">
        <w:rPr>
          <w:rFonts w:ascii="仿宋" w:eastAsia="仿宋" w:hAnsi="仿宋" w:cs="Arial"/>
          <w:kern w:val="2"/>
          <w:sz w:val="32"/>
          <w:szCs w:val="32"/>
          <w:lang w:val="en-US" w:bidi="ar-SA"/>
        </w:rPr>
        <w:t>我们就能不断夯实法治中国</w:t>
      </w:r>
      <w:r w:rsidRPr="00A93035">
        <w:rPr>
          <w:rFonts w:ascii="仿宋" w:eastAsia="仿宋" w:hAnsi="仿宋" w:cs="Arial" w:hint="eastAsia"/>
          <w:kern w:val="2"/>
          <w:sz w:val="32"/>
          <w:szCs w:val="32"/>
          <w:lang w:val="en-US" w:bidi="ar-SA"/>
        </w:rPr>
        <w:t>基础</w:t>
      </w:r>
      <w:r w:rsidRPr="00A93035">
        <w:rPr>
          <w:rFonts w:ascii="仿宋" w:eastAsia="仿宋" w:hAnsi="仿宋" w:cs="Arial"/>
          <w:kern w:val="2"/>
          <w:sz w:val="32"/>
          <w:szCs w:val="32"/>
          <w:lang w:val="en-US" w:bidi="ar-SA"/>
        </w:rPr>
        <w:t>，推进建设社会主义法治国家进程。</w:t>
      </w:r>
    </w:p>
    <w:p w:rsidR="00E740E5" w:rsidRPr="00A93035" w:rsidRDefault="00E740E5" w:rsidP="001109FD">
      <w:pPr>
        <w:spacing w:before="157" w:line="360" w:lineRule="auto"/>
        <w:ind w:right="119" w:firstLine="200"/>
        <w:jc w:val="both"/>
        <w:rPr>
          <w:rFonts w:ascii="STZhongsong" w:eastAsia="STZhongsong"/>
          <w:b/>
          <w:bCs/>
          <w:sz w:val="36"/>
          <w:szCs w:val="36"/>
          <w:lang w:val="en-US"/>
        </w:rPr>
      </w:pPr>
    </w:p>
    <w:p w:rsidR="00E740E5" w:rsidRDefault="001707A9" w:rsidP="001109FD">
      <w:pPr>
        <w:pStyle w:val="a4"/>
        <w:widowControl/>
        <w:spacing w:before="0" w:after="0" w:line="360" w:lineRule="auto"/>
        <w:ind w:left="0" w:right="0" w:firstLineChars="200" w:firstLine="640"/>
        <w:rPr>
          <w:rFonts w:ascii="仿宋" w:eastAsia="仿宋" w:hAnsi="仿宋"/>
          <w:sz w:val="32"/>
          <w:szCs w:val="32"/>
          <w:lang w:val="zh-CN" w:bidi="zh-CN"/>
        </w:rPr>
      </w:pPr>
      <w:r w:rsidRPr="00A93035">
        <w:rPr>
          <w:rFonts w:ascii="仿宋" w:eastAsia="仿宋" w:hAnsi="仿宋" w:cs="Arial"/>
          <w:noProof/>
          <w:kern w:val="2"/>
          <w:sz w:val="32"/>
          <w:szCs w:val="32"/>
        </w:rPr>
        <w:drawing>
          <wp:anchor distT="0" distB="0" distL="114300" distR="114300" simplePos="0" relativeHeight="251658752" behindDoc="1" locked="0" layoutInCell="1" allowOverlap="1" wp14:anchorId="5BD801AA" wp14:editId="08C4B1CD">
            <wp:simplePos x="0" y="0"/>
            <wp:positionH relativeFrom="page">
              <wp:posOffset>914400</wp:posOffset>
            </wp:positionH>
            <wp:positionV relativeFrom="page">
              <wp:posOffset>5486400</wp:posOffset>
            </wp:positionV>
            <wp:extent cx="4097020" cy="3554627"/>
            <wp:effectExtent l="0" t="0" r="0" b="825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preferRelativeResize="0">
                      <a:picLocks noChangeAspect="1"/>
                    </pic:cNvPicPr>
                  </pic:nvPicPr>
                  <pic:blipFill>
                    <a:blip r:embed="rId10"/>
                    <a:stretch>
                      <a:fillRect/>
                    </a:stretch>
                  </pic:blipFill>
                  <pic:spPr>
                    <a:xfrm>
                      <a:off x="0" y="0"/>
                      <a:ext cx="4107907" cy="3564072"/>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rsidR="00BE382B" w:rsidRDefault="00BE382B">
      <w:pPr>
        <w:pStyle w:val="a4"/>
        <w:widowControl/>
        <w:spacing w:before="0" w:after="0" w:line="360" w:lineRule="auto"/>
        <w:ind w:left="0" w:right="0" w:firstLineChars="200" w:firstLine="640"/>
        <w:rPr>
          <w:rFonts w:ascii="仿宋" w:eastAsia="仿宋" w:hAnsi="仿宋"/>
          <w:sz w:val="32"/>
          <w:szCs w:val="32"/>
          <w:lang w:val="zh-CN" w:bidi="zh-CN"/>
        </w:rPr>
      </w:pPr>
    </w:p>
    <w:p w:rsidR="00BE382B" w:rsidRDefault="00BE382B">
      <w:pPr>
        <w:pStyle w:val="a4"/>
        <w:widowControl/>
        <w:spacing w:before="0" w:after="0" w:line="360" w:lineRule="auto"/>
        <w:ind w:left="0" w:right="0" w:firstLineChars="200" w:firstLine="640"/>
        <w:rPr>
          <w:rFonts w:ascii="仿宋" w:eastAsia="仿宋" w:hAnsi="仿宋"/>
          <w:sz w:val="32"/>
          <w:szCs w:val="32"/>
          <w:lang w:val="zh-CN" w:bidi="zh-CN"/>
        </w:rPr>
      </w:pPr>
    </w:p>
    <w:p w:rsidR="00BE382B" w:rsidRDefault="00BE382B">
      <w:pPr>
        <w:pStyle w:val="a4"/>
        <w:widowControl/>
        <w:spacing w:before="0" w:after="0" w:line="360" w:lineRule="auto"/>
        <w:ind w:left="0" w:right="0" w:firstLineChars="200" w:firstLine="640"/>
        <w:rPr>
          <w:rFonts w:ascii="仿宋" w:eastAsia="仿宋" w:hAnsi="仿宋"/>
          <w:sz w:val="32"/>
          <w:szCs w:val="32"/>
          <w:lang w:val="zh-CN" w:bidi="zh-CN"/>
        </w:rPr>
      </w:pPr>
    </w:p>
    <w:p w:rsidR="00BE382B" w:rsidRDefault="00BE382B">
      <w:pPr>
        <w:pStyle w:val="a4"/>
        <w:widowControl/>
        <w:spacing w:before="0" w:after="0" w:line="360" w:lineRule="auto"/>
        <w:ind w:left="0" w:right="0" w:firstLineChars="200" w:firstLine="640"/>
        <w:rPr>
          <w:rFonts w:ascii="仿宋" w:eastAsia="仿宋" w:hAnsi="仿宋"/>
          <w:sz w:val="32"/>
          <w:szCs w:val="32"/>
          <w:lang w:val="zh-CN" w:bidi="zh-CN"/>
        </w:rPr>
      </w:pPr>
    </w:p>
    <w:p w:rsidR="00BE382B" w:rsidRDefault="00BE382B">
      <w:pPr>
        <w:pStyle w:val="a4"/>
        <w:widowControl/>
        <w:spacing w:before="0" w:after="0" w:line="360" w:lineRule="auto"/>
        <w:ind w:left="0" w:right="0" w:firstLineChars="200" w:firstLine="640"/>
        <w:rPr>
          <w:rFonts w:ascii="仿宋" w:eastAsia="仿宋" w:hAnsi="仿宋"/>
          <w:sz w:val="32"/>
          <w:szCs w:val="32"/>
          <w:lang w:val="zh-CN" w:bidi="zh-CN"/>
        </w:rPr>
      </w:pPr>
    </w:p>
    <w:p w:rsidR="00BE382B" w:rsidRDefault="00BE382B">
      <w:pPr>
        <w:pStyle w:val="a4"/>
        <w:widowControl/>
        <w:spacing w:before="0" w:after="0" w:line="360" w:lineRule="auto"/>
        <w:ind w:left="0" w:right="0" w:firstLineChars="200" w:firstLine="640"/>
        <w:rPr>
          <w:rFonts w:ascii="仿宋" w:eastAsia="仿宋" w:hAnsi="仿宋"/>
          <w:sz w:val="32"/>
          <w:szCs w:val="32"/>
          <w:lang w:val="zh-CN" w:bidi="zh-CN"/>
        </w:rPr>
      </w:pPr>
    </w:p>
    <w:p w:rsidR="00BE382B" w:rsidRDefault="00BE382B">
      <w:pPr>
        <w:pStyle w:val="a4"/>
        <w:widowControl/>
        <w:spacing w:before="0" w:after="0" w:line="360" w:lineRule="auto"/>
        <w:ind w:left="0" w:right="0" w:firstLineChars="200" w:firstLine="640"/>
        <w:rPr>
          <w:rFonts w:ascii="仿宋" w:eastAsia="仿宋" w:hAnsi="仿宋"/>
          <w:sz w:val="32"/>
          <w:szCs w:val="32"/>
          <w:lang w:val="zh-CN" w:bidi="zh-CN"/>
        </w:rPr>
      </w:pPr>
    </w:p>
    <w:p w:rsidR="00BE382B" w:rsidRDefault="00BE382B">
      <w:pPr>
        <w:pStyle w:val="a4"/>
        <w:widowControl/>
        <w:spacing w:before="0" w:after="0" w:line="360" w:lineRule="auto"/>
        <w:ind w:left="0" w:right="0" w:firstLineChars="200" w:firstLine="640"/>
        <w:rPr>
          <w:rFonts w:ascii="仿宋" w:eastAsia="仿宋" w:hAnsi="仿宋"/>
          <w:sz w:val="32"/>
          <w:szCs w:val="32"/>
          <w:lang w:val="zh-CN" w:bidi="zh-CN"/>
        </w:rPr>
      </w:pPr>
    </w:p>
    <w:p w:rsidR="00BE382B" w:rsidRDefault="00BE382B">
      <w:pPr>
        <w:pStyle w:val="a4"/>
        <w:widowControl/>
        <w:spacing w:before="0" w:after="0" w:line="360" w:lineRule="auto"/>
        <w:ind w:left="0" w:right="0" w:firstLineChars="200" w:firstLine="640"/>
        <w:rPr>
          <w:rFonts w:ascii="仿宋" w:eastAsia="仿宋" w:hAnsi="仿宋"/>
          <w:sz w:val="32"/>
          <w:szCs w:val="32"/>
          <w:lang w:val="zh-CN" w:bidi="zh-CN"/>
        </w:rPr>
      </w:pPr>
    </w:p>
    <w:p w:rsidR="00BE382B" w:rsidRDefault="00BE382B" w:rsidP="001707A9">
      <w:pPr>
        <w:pStyle w:val="a4"/>
        <w:widowControl/>
        <w:spacing w:before="0" w:after="0" w:line="360" w:lineRule="auto"/>
        <w:ind w:left="0" w:right="0"/>
        <w:rPr>
          <w:rFonts w:ascii="仿宋" w:eastAsia="仿宋" w:hAnsi="仿宋"/>
          <w:sz w:val="32"/>
          <w:szCs w:val="32"/>
          <w:lang w:val="zh-CN" w:bidi="zh-CN"/>
        </w:rPr>
      </w:pPr>
    </w:p>
    <w:p w:rsidR="00E740E5" w:rsidRDefault="004B1AD7">
      <w:pPr>
        <w:pStyle w:val="a4"/>
        <w:widowControl/>
        <w:spacing w:before="0" w:after="0" w:line="360" w:lineRule="auto"/>
        <w:ind w:left="0" w:right="0" w:firstLineChars="200" w:firstLine="640"/>
        <w:rPr>
          <w:rFonts w:ascii="仿宋" w:eastAsia="仿宋" w:hAnsi="仿宋"/>
          <w:sz w:val="32"/>
          <w:szCs w:val="32"/>
          <w:lang w:bidi="zh-CN"/>
        </w:rPr>
      </w:pPr>
      <w:r>
        <w:rPr>
          <w:noProof/>
          <w:sz w:val="32"/>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29210</wp:posOffset>
                </wp:positionV>
                <wp:extent cx="5972175" cy="28575"/>
                <wp:effectExtent l="0" t="4445" r="9525" b="5080"/>
                <wp:wrapNone/>
                <wp:docPr id="17" name="直接连接符 17"/>
                <wp:cNvGraphicFramePr/>
                <a:graphic xmlns:a="http://schemas.openxmlformats.org/drawingml/2006/main">
                  <a:graphicData uri="http://schemas.microsoft.com/office/word/2010/wordprocessingShape">
                    <wps:wsp>
                      <wps:cNvCnPr/>
                      <wps:spPr>
                        <a:xfrm flipV="1">
                          <a:off x="843280" y="7663180"/>
                          <a:ext cx="59721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4D8A5" id="直接连接符 17"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3.6pt,2.3pt" to="466.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" strokecolor="#4579b8 [3044]"/>
            </w:pict>
          </mc:Fallback>
        </mc:AlternateContent>
      </w:r>
      <w:r>
        <w:rPr>
          <w:noProof/>
          <w:sz w:val="32"/>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105410</wp:posOffset>
                </wp:positionV>
                <wp:extent cx="0" cy="9525"/>
                <wp:effectExtent l="0" t="0" r="0" b="0"/>
                <wp:wrapNone/>
                <wp:docPr id="16" name="直接连接符 16"/>
                <wp:cNvGraphicFramePr/>
                <a:graphic xmlns:a="http://schemas.openxmlformats.org/drawingml/2006/main">
                  <a:graphicData uri="http://schemas.microsoft.com/office/word/2010/wordprocessingShape">
                    <wps:wsp>
                      <wps:cNvCnPr/>
                      <wps:spPr>
                        <a:xfrm flipV="1">
                          <a:off x="890905" y="773938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4DC2C" id="直接连接符 16"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15pt,8.3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" strokecolor="#4579b8 [3044]"/>
            </w:pict>
          </mc:Fallback>
        </mc:AlternateContent>
      </w:r>
      <w:r>
        <w:rPr>
          <w:rFonts w:ascii="仿宋" w:eastAsia="仿宋" w:hAnsi="仿宋" w:hint="eastAsia"/>
          <w:sz w:val="32"/>
          <w:szCs w:val="32"/>
          <w:lang w:bidi="zh-CN"/>
        </w:rPr>
        <w:t xml:space="preserve">  </w:t>
      </w:r>
    </w:p>
    <w:p w:rsidR="00E740E5" w:rsidRDefault="004B1AD7">
      <w:pPr>
        <w:pStyle w:val="a4"/>
        <w:widowControl/>
        <w:spacing w:before="0" w:after="0" w:line="360" w:lineRule="auto"/>
        <w:ind w:left="0" w:right="0"/>
        <w:rPr>
          <w:rFonts w:ascii="仿宋" w:eastAsia="仿宋" w:hAnsi="仿宋"/>
          <w:sz w:val="32"/>
          <w:szCs w:val="32"/>
          <w:lang w:val="zh-CN" w:bidi="zh-CN"/>
        </w:rPr>
      </w:pPr>
      <w:r>
        <w:rPr>
          <w:rFonts w:ascii="仿宋" w:eastAsia="仿宋" w:hAnsi="仿宋" w:hint="eastAsia"/>
          <w:sz w:val="32"/>
          <w:szCs w:val="32"/>
          <w:lang w:val="zh-CN" w:bidi="zh-CN"/>
        </w:rPr>
        <w:t>报：校领导</w:t>
      </w:r>
    </w:p>
    <w:p w:rsidR="00E740E5" w:rsidRDefault="004B1AD7">
      <w:pPr>
        <w:pStyle w:val="a4"/>
        <w:widowControl/>
        <w:spacing w:before="0" w:after="0" w:line="360" w:lineRule="auto"/>
        <w:ind w:left="0" w:right="0"/>
        <w:rPr>
          <w:rFonts w:ascii="仿宋" w:eastAsia="仿宋" w:hAnsi="仿宋"/>
          <w:sz w:val="32"/>
          <w:szCs w:val="32"/>
          <w:lang w:val="zh-CN" w:bidi="zh-CN"/>
        </w:rPr>
      </w:pPr>
      <w:r>
        <w:rPr>
          <w:rFonts w:ascii="仿宋" w:eastAsia="仿宋" w:hAnsi="仿宋" w:hint="eastAsia"/>
          <w:sz w:val="32"/>
          <w:szCs w:val="32"/>
          <w:lang w:val="zh-CN" w:bidi="zh-CN"/>
        </w:rPr>
        <w:t>送：学校各党总支</w:t>
      </w:r>
    </w:p>
    <w:p w:rsidR="00E740E5" w:rsidRDefault="004B1AD7">
      <w:pPr>
        <w:pStyle w:val="a4"/>
        <w:widowControl/>
        <w:tabs>
          <w:tab w:val="left" w:pos="8613"/>
        </w:tabs>
        <w:spacing w:before="0" w:after="0" w:line="360" w:lineRule="auto"/>
        <w:ind w:left="0" w:right="0"/>
        <w:rPr>
          <w:rFonts w:ascii="仿宋" w:eastAsia="仿宋" w:hAnsi="仿宋"/>
          <w:sz w:val="32"/>
          <w:szCs w:val="32"/>
          <w:lang w:val="zh-CN" w:bidi="zh-CN"/>
        </w:rPr>
      </w:pPr>
      <w:r>
        <w:rPr>
          <w:noProof/>
          <w:sz w:val="32"/>
        </w:rPr>
        <mc:AlternateContent>
          <mc:Choice Requires="wps">
            <w:drawing>
              <wp:anchor distT="0" distB="0" distL="114300" distR="114300" simplePos="0" relativeHeight="251659776" behindDoc="0" locked="0" layoutInCell="1" allowOverlap="1">
                <wp:simplePos x="0" y="0"/>
                <wp:positionH relativeFrom="column">
                  <wp:posOffset>-83820</wp:posOffset>
                </wp:positionH>
                <wp:positionV relativeFrom="paragraph">
                  <wp:posOffset>286385</wp:posOffset>
                </wp:positionV>
                <wp:extent cx="5981700" cy="28575"/>
                <wp:effectExtent l="0" t="4445" r="0" b="5080"/>
                <wp:wrapNone/>
                <wp:docPr id="18" name="直接连接符 18"/>
                <wp:cNvGraphicFramePr/>
                <a:graphic xmlns:a="http://schemas.openxmlformats.org/drawingml/2006/main">
                  <a:graphicData uri="http://schemas.microsoft.com/office/word/2010/wordprocessingShape">
                    <wps:wsp>
                      <wps:cNvCnPr/>
                      <wps:spPr>
                        <a:xfrm flipV="1">
                          <a:off x="805180" y="8710930"/>
                          <a:ext cx="59817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F5F12" id="直接连接符 18"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6.6pt,22.55pt" to="464.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" strokecolor="#4579b8 [3044]"/>
            </w:pict>
          </mc:Fallback>
        </mc:AlternateContent>
      </w:r>
      <w:r>
        <w:rPr>
          <w:rFonts w:ascii="仿宋" w:eastAsia="仿宋" w:hAnsi="仿宋" w:hint="eastAsia"/>
          <w:sz w:val="32"/>
          <w:szCs w:val="32"/>
          <w:lang w:val="zh-CN" w:bidi="zh-CN"/>
        </w:rPr>
        <w:t>发：</w:t>
      </w:r>
      <w:proofErr w:type="gramStart"/>
      <w:r>
        <w:rPr>
          <w:rFonts w:ascii="仿宋" w:eastAsia="仿宋" w:hAnsi="仿宋" w:hint="eastAsia"/>
          <w:sz w:val="32"/>
          <w:szCs w:val="32"/>
          <w:lang w:val="zh-CN" w:bidi="zh-CN"/>
        </w:rPr>
        <w:t>马院各</w:t>
      </w:r>
      <w:proofErr w:type="gramEnd"/>
      <w:r>
        <w:rPr>
          <w:rFonts w:ascii="仿宋" w:eastAsia="仿宋" w:hAnsi="仿宋" w:hint="eastAsia"/>
          <w:sz w:val="32"/>
          <w:szCs w:val="32"/>
          <w:lang w:val="zh-CN" w:bidi="zh-CN"/>
        </w:rPr>
        <w:t>党支部</w:t>
      </w:r>
      <w:r>
        <w:rPr>
          <w:rFonts w:ascii="仿宋" w:eastAsia="仿宋" w:hAnsi="仿宋" w:hint="eastAsia"/>
          <w:sz w:val="32"/>
          <w:szCs w:val="32"/>
          <w:lang w:val="zh-CN" w:bidi="zh-CN"/>
        </w:rPr>
        <w:tab/>
      </w:r>
    </w:p>
    <w:p w:rsidR="00E740E5" w:rsidRDefault="004B1AD7">
      <w:pPr>
        <w:pStyle w:val="a4"/>
        <w:widowControl/>
        <w:spacing w:before="0" w:after="0" w:line="360" w:lineRule="auto"/>
        <w:ind w:left="0" w:right="0"/>
        <w:rPr>
          <w:rFonts w:ascii="仿宋" w:eastAsia="仿宋" w:hAnsi="仿宋"/>
          <w:sz w:val="32"/>
          <w:szCs w:val="32"/>
          <w:lang w:bidi="zh-CN"/>
        </w:rPr>
      </w:pPr>
      <w:r>
        <w:rPr>
          <w:rFonts w:ascii="仿宋" w:eastAsia="仿宋" w:hAnsi="仿宋" w:hint="eastAsia"/>
          <w:sz w:val="32"/>
          <w:szCs w:val="32"/>
          <w:lang w:val="zh-CN" w:bidi="zh-CN"/>
        </w:rPr>
        <w:t>主编：</w:t>
      </w:r>
      <w:proofErr w:type="gramStart"/>
      <w:r>
        <w:rPr>
          <w:rFonts w:ascii="仿宋" w:eastAsia="仿宋" w:hAnsi="仿宋" w:hint="eastAsia"/>
          <w:sz w:val="32"/>
          <w:szCs w:val="32"/>
          <w:lang w:val="zh-CN" w:bidi="zh-CN"/>
        </w:rPr>
        <w:t>支果</w:t>
      </w:r>
      <w:proofErr w:type="gramEnd"/>
      <w:r>
        <w:rPr>
          <w:rFonts w:ascii="仿宋" w:eastAsia="仿宋" w:hAnsi="仿宋" w:hint="eastAsia"/>
          <w:sz w:val="32"/>
          <w:szCs w:val="32"/>
          <w:lang w:bidi="zh-CN"/>
        </w:rPr>
        <w:t xml:space="preserve">          </w:t>
      </w:r>
      <w:r>
        <w:rPr>
          <w:rFonts w:ascii="仿宋" w:eastAsia="仿宋" w:hAnsi="仿宋" w:hint="eastAsia"/>
          <w:sz w:val="32"/>
          <w:szCs w:val="32"/>
          <w:lang w:val="zh-CN" w:bidi="zh-CN"/>
        </w:rPr>
        <w:t>编委：朱燕</w:t>
      </w:r>
      <w:r>
        <w:rPr>
          <w:rFonts w:ascii="仿宋" w:eastAsia="仿宋" w:hAnsi="仿宋" w:hint="eastAsia"/>
          <w:sz w:val="32"/>
          <w:szCs w:val="32"/>
          <w:lang w:bidi="zh-CN"/>
        </w:rPr>
        <w:t xml:space="preserve"> </w:t>
      </w:r>
      <w:proofErr w:type="gramStart"/>
      <w:r>
        <w:rPr>
          <w:rFonts w:ascii="仿宋" w:eastAsia="仿宋" w:hAnsi="仿宋" w:hint="eastAsia"/>
          <w:sz w:val="32"/>
          <w:szCs w:val="32"/>
          <w:lang w:bidi="zh-CN"/>
        </w:rPr>
        <w:t>高子康</w:t>
      </w:r>
      <w:proofErr w:type="gramEnd"/>
      <w:r>
        <w:rPr>
          <w:rFonts w:ascii="仿宋" w:eastAsia="仿宋" w:hAnsi="仿宋" w:hint="eastAsia"/>
          <w:sz w:val="32"/>
          <w:szCs w:val="32"/>
          <w:lang w:bidi="zh-CN"/>
        </w:rPr>
        <w:t xml:space="preserve">         校对：冯建</w:t>
      </w:r>
    </w:p>
    <w:sectPr w:rsidR="00E740E5">
      <w:footerReference w:type="default" r:id="rId11"/>
      <w:pgSz w:w="11910" w:h="16840"/>
      <w:pgMar w:top="1440" w:right="1280" w:bottom="1380" w:left="1400" w:header="0"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4FC" w:rsidRDefault="004B1AD7">
      <w:r>
        <w:separator/>
      </w:r>
    </w:p>
  </w:endnote>
  <w:endnote w:type="continuationSeparator" w:id="0">
    <w:p w:rsidR="007724FC" w:rsidRDefault="004B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Fangsong">
    <w:altName w:val="华文仿宋"/>
    <w:charset w:val="86"/>
    <w:family w:val="auto"/>
    <w:pitch w:val="variable"/>
    <w:sig w:usb0="00000287" w:usb1="080F0000" w:usb2="00000010" w:usb3="00000000" w:csb0="0004009F" w:csb1="00000000"/>
  </w:font>
  <w:font w:name="STXinwei">
    <w:altName w:val="STXinwei"/>
    <w:charset w:val="86"/>
    <w:family w:val="auto"/>
    <w:pitch w:val="variable"/>
    <w:sig w:usb0="00000001" w:usb1="080F0000" w:usb2="00000010" w:usb3="00000000" w:csb0="00040000" w:csb1="00000000"/>
  </w:font>
  <w:font w:name="STZhongsong">
    <w:altName w:val="华文中宋"/>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STXingkai">
    <w:altName w:val="华文行楷"/>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0E5" w:rsidRDefault="004B1AD7">
    <w:pPr>
      <w:pStyle w:val="a3"/>
      <w:spacing w:line="14" w:lineRule="auto"/>
      <w:ind w:left="0"/>
      <w:rPr>
        <w:sz w:val="20"/>
      </w:rPr>
    </w:pPr>
    <w:r>
      <w:rPr>
        <w:noProof/>
      </w:rPr>
      <mc:AlternateContent>
        <mc:Choice Requires="wps">
          <w:drawing>
            <wp:anchor distT="0" distB="0" distL="114300" distR="114300" simplePos="0" relativeHeight="503311360" behindDoc="1" locked="0" layoutInCell="1" allowOverlap="1">
              <wp:simplePos x="0" y="0"/>
              <wp:positionH relativeFrom="page">
                <wp:posOffset>6322060</wp:posOffset>
              </wp:positionH>
              <wp:positionV relativeFrom="page">
                <wp:posOffset>9790430</wp:posOffset>
              </wp:positionV>
              <wp:extent cx="279400" cy="194310"/>
              <wp:effectExtent l="0" t="0" r="0" b="0"/>
              <wp:wrapNone/>
              <wp:docPr id="7" name="文本框 1"/>
              <wp:cNvGraphicFramePr/>
              <a:graphic xmlns:a="http://schemas.openxmlformats.org/drawingml/2006/main">
                <a:graphicData uri="http://schemas.microsoft.com/office/word/2010/wordprocessingShape">
                  <wps:wsp>
                    <wps:cNvSpPr txBox="1"/>
                    <wps:spPr>
                      <a:xfrm>
                        <a:off x="0" y="0"/>
                        <a:ext cx="279400" cy="194310"/>
                      </a:xfrm>
                      <a:prstGeom prst="rect">
                        <a:avLst/>
                      </a:prstGeom>
                      <a:noFill/>
                      <a:ln w="9525">
                        <a:noFill/>
                      </a:ln>
                    </wps:spPr>
                    <wps:txbx>
                      <w:txbxContent>
                        <w:p w:rsidR="00E740E5" w:rsidRDefault="004B1AD7">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2</w:t>
                          </w:r>
                          <w:r>
                            <w:fldChar w:fldCharType="end"/>
                          </w:r>
                          <w:r>
                            <w:rPr>
                              <w:rFonts w:ascii="Times New Roman"/>
                              <w:sz w:val="24"/>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97.8pt;margin-top:770.9pt;width:22pt;height:15.3pt;z-index:-5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" filled="f" stroked="f">
              <v:textbox inset="0,0,0,0">
                <w:txbxContent>
                  <w:p w:rsidR="00E740E5" w:rsidRDefault="004B1AD7">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2</w:t>
                    </w:r>
                    <w:r>
                      <w:fldChar w:fldCharType="end"/>
                    </w:r>
                    <w:r>
                      <w:rPr>
                        <w:rFonts w:ascii="Times New Roman"/>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4FC" w:rsidRDefault="004B1AD7">
      <w:r>
        <w:separator/>
      </w:r>
    </w:p>
  </w:footnote>
  <w:footnote w:type="continuationSeparator" w:id="0">
    <w:p w:rsidR="007724FC" w:rsidRDefault="004B1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rawingGridHorizontalSpacing w:val="11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0E5"/>
    <w:rsid w:val="001109FD"/>
    <w:rsid w:val="001707A9"/>
    <w:rsid w:val="004B1AD7"/>
    <w:rsid w:val="004B61C1"/>
    <w:rsid w:val="0063383B"/>
    <w:rsid w:val="00691D74"/>
    <w:rsid w:val="007724FC"/>
    <w:rsid w:val="007C0215"/>
    <w:rsid w:val="009E16C6"/>
    <w:rsid w:val="00A61EA3"/>
    <w:rsid w:val="00A93035"/>
    <w:rsid w:val="00BE382B"/>
    <w:rsid w:val="00C21173"/>
    <w:rsid w:val="00E740E5"/>
    <w:rsid w:val="015D0A05"/>
    <w:rsid w:val="06B3589B"/>
    <w:rsid w:val="10F365F0"/>
    <w:rsid w:val="235D2C44"/>
    <w:rsid w:val="366A1636"/>
    <w:rsid w:val="3A3415B9"/>
    <w:rsid w:val="3BD36500"/>
    <w:rsid w:val="3F286756"/>
    <w:rsid w:val="42D77B48"/>
    <w:rsid w:val="442904FF"/>
    <w:rsid w:val="48422AE1"/>
    <w:rsid w:val="484828AD"/>
    <w:rsid w:val="4B594633"/>
    <w:rsid w:val="4FCB0362"/>
    <w:rsid w:val="525E53DF"/>
    <w:rsid w:val="537B4349"/>
    <w:rsid w:val="54493463"/>
    <w:rsid w:val="546039A1"/>
    <w:rsid w:val="55EF2BD4"/>
    <w:rsid w:val="561F23B2"/>
    <w:rsid w:val="58C06ED7"/>
    <w:rsid w:val="5BEB054A"/>
    <w:rsid w:val="5BF45952"/>
    <w:rsid w:val="6A2A797D"/>
    <w:rsid w:val="6BD407DA"/>
    <w:rsid w:val="6C9A15F4"/>
    <w:rsid w:val="6F502E4E"/>
    <w:rsid w:val="6F9C251D"/>
    <w:rsid w:val="73336DF0"/>
    <w:rsid w:val="74EE217D"/>
    <w:rsid w:val="789F464C"/>
    <w:rsid w:val="796F0A08"/>
    <w:rsid w:val="79CC4B43"/>
    <w:rsid w:val="7B8B5F1D"/>
    <w:rsid w:val="7BEB413E"/>
    <w:rsid w:val="7FA2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1A0F7E6A"/>
  <w15:docId w15:val="{1BFD8035-E923-4ABE-88D0-6AB299AC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STFangsong" w:eastAsia="STFangsong" w:hAnsi="STFangsong" w:cs="STFangsong"/>
      <w:sz w:val="22"/>
      <w:szCs w:val="22"/>
      <w:lang w:val="zh-CN" w:bidi="zh-CN"/>
    </w:rPr>
  </w:style>
  <w:style w:type="paragraph" w:styleId="1">
    <w:name w:val="heading 1"/>
    <w:basedOn w:val="a"/>
    <w:next w:val="a"/>
    <w:uiPriority w:val="1"/>
    <w:qFormat/>
    <w:pPr>
      <w:spacing w:line="696" w:lineRule="exact"/>
      <w:ind w:right="117"/>
      <w:jc w:val="center"/>
      <w:outlineLvl w:val="0"/>
    </w:pPr>
    <w:rPr>
      <w:rFonts w:ascii="STXinwei" w:eastAsia="STXinwei" w:hAnsi="STXinwei" w:cs="STXinwei"/>
      <w:b/>
      <w:bCs/>
      <w:sz w:val="52"/>
      <w:szCs w:val="52"/>
    </w:rPr>
  </w:style>
  <w:style w:type="paragraph" w:styleId="2">
    <w:name w:val="heading 2"/>
    <w:basedOn w:val="a"/>
    <w:next w:val="a"/>
    <w:uiPriority w:val="1"/>
    <w:qFormat/>
    <w:pPr>
      <w:ind w:left="1075" w:hanging="944"/>
      <w:outlineLvl w:val="1"/>
    </w:pPr>
    <w:rPr>
      <w:rFonts w:ascii="STZhongsong" w:eastAsia="STZhongsong" w:hAnsi="STZhongsong" w:cs="STZhongsong"/>
      <w:sz w:val="36"/>
      <w:szCs w:val="36"/>
    </w:rPr>
  </w:style>
  <w:style w:type="paragraph" w:styleId="3">
    <w:name w:val="heading 3"/>
    <w:basedOn w:val="a"/>
    <w:next w:val="a"/>
    <w:uiPriority w:val="1"/>
    <w:qFormat/>
    <w:pPr>
      <w:spacing w:before="102"/>
      <w:ind w:left="1252"/>
      <w:outlineLvl w:val="2"/>
    </w:pPr>
    <w:rPr>
      <w:rFonts w:ascii="STZhongsong" w:eastAsia="STZhongsong" w:hAnsi="STZhongsong" w:cs="STZhongsong"/>
      <w:b/>
      <w:bCs/>
      <w:sz w:val="30"/>
      <w:szCs w:val="30"/>
    </w:rPr>
  </w:style>
  <w:style w:type="paragraph" w:styleId="4">
    <w:name w:val="heading 4"/>
    <w:basedOn w:val="a"/>
    <w:next w:val="a"/>
    <w:uiPriority w:val="1"/>
    <w:qFormat/>
    <w:pPr>
      <w:spacing w:before="180"/>
      <w:ind w:left="2078"/>
      <w:outlineLvl w:val="3"/>
    </w:pPr>
    <w:rPr>
      <w:rFonts w:ascii="STZhongsong" w:eastAsia="STZhongsong" w:hAnsi="STZhongsong" w:cs="STZhongsong"/>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31"/>
    </w:pPr>
    <w:rPr>
      <w:sz w:val="28"/>
      <w:szCs w:val="28"/>
    </w:rPr>
  </w:style>
  <w:style w:type="paragraph" w:styleId="a4">
    <w:name w:val="Normal (Web)"/>
    <w:basedOn w:val="a"/>
    <w:uiPriority w:val="99"/>
    <w:qFormat/>
    <w:pPr>
      <w:spacing w:before="150" w:after="150" w:line="27" w:lineRule="atLeast"/>
      <w:ind w:left="150" w:right="150"/>
    </w:pPr>
    <w:rPr>
      <w:rFonts w:ascii="Times New Roman" w:hAnsi="Times New Roman" w:cs="Times New Roman"/>
      <w:color w:val="333333"/>
      <w:sz w:val="19"/>
      <w:szCs w:val="19"/>
      <w:lang w:val="en-US" w:bidi="ar-SA"/>
    </w:rPr>
  </w:style>
  <w:style w:type="character" w:styleId="a5">
    <w:name w:val="Strong"/>
    <w:basedOn w:val="a0"/>
    <w:qFormat/>
    <w:rPr>
      <w:b/>
    </w:rPr>
  </w:style>
  <w:style w:type="character" w:styleId="a6">
    <w:name w:val="FollowedHyperlink"/>
    <w:basedOn w:val="a0"/>
    <w:qFormat/>
    <w:rPr>
      <w:color w:val="0000FF"/>
      <w:sz w:val="19"/>
      <w:szCs w:val="19"/>
      <w:u w:val="none"/>
    </w:rPr>
  </w:style>
  <w:style w:type="character" w:styleId="HTML">
    <w:name w:val="HTML Definition"/>
    <w:basedOn w:val="a0"/>
    <w:qFormat/>
    <w:rPr>
      <w:i/>
      <w:color w:val="333333"/>
      <w:sz w:val="21"/>
      <w:szCs w:val="21"/>
    </w:rPr>
  </w:style>
  <w:style w:type="character" w:styleId="a7">
    <w:name w:val="Hyperlink"/>
    <w:basedOn w:val="a0"/>
    <w:qFormat/>
    <w:rPr>
      <w:color w:val="0000FF"/>
      <w:sz w:val="19"/>
      <w:szCs w:val="19"/>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179"/>
      <w:ind w:left="2455" w:hanging="361"/>
    </w:pPr>
    <w:rPr>
      <w:rFonts w:ascii="STZhongsong" w:eastAsia="STZhongsong" w:hAnsi="STZhongsong" w:cs="STZhongsong"/>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1160">
      <w:bodyDiv w:val="1"/>
      <w:marLeft w:val="0"/>
      <w:marRight w:val="0"/>
      <w:marTop w:val="0"/>
      <w:marBottom w:val="0"/>
      <w:divBdr>
        <w:top w:val="none" w:sz="0" w:space="0" w:color="auto"/>
        <w:left w:val="none" w:sz="0" w:space="0" w:color="auto"/>
        <w:bottom w:val="none" w:sz="0" w:space="0" w:color="auto"/>
        <w:right w:val="none" w:sz="0" w:space="0" w:color="auto"/>
      </w:divBdr>
    </w:div>
    <w:div w:id="567149662">
      <w:bodyDiv w:val="1"/>
      <w:marLeft w:val="0"/>
      <w:marRight w:val="0"/>
      <w:marTop w:val="0"/>
      <w:marBottom w:val="0"/>
      <w:divBdr>
        <w:top w:val="none" w:sz="0" w:space="0" w:color="auto"/>
        <w:left w:val="none" w:sz="0" w:space="0" w:color="auto"/>
        <w:bottom w:val="none" w:sz="0" w:space="0" w:color="auto"/>
        <w:right w:val="none" w:sz="0" w:space="0" w:color="auto"/>
      </w:divBdr>
      <w:divsChild>
        <w:div w:id="1091126501">
          <w:marLeft w:val="75"/>
          <w:marRight w:val="75"/>
          <w:marTop w:val="75"/>
          <w:marBottom w:val="75"/>
          <w:divBdr>
            <w:top w:val="none" w:sz="0" w:space="0" w:color="auto"/>
            <w:left w:val="none" w:sz="0" w:space="0" w:color="auto"/>
            <w:bottom w:val="none" w:sz="0" w:space="0" w:color="auto"/>
            <w:right w:val="none" w:sz="0" w:space="0" w:color="auto"/>
          </w:divBdr>
          <w:divsChild>
            <w:div w:id="20600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007">
      <w:bodyDiv w:val="1"/>
      <w:marLeft w:val="0"/>
      <w:marRight w:val="0"/>
      <w:marTop w:val="0"/>
      <w:marBottom w:val="0"/>
      <w:divBdr>
        <w:top w:val="none" w:sz="0" w:space="0" w:color="auto"/>
        <w:left w:val="none" w:sz="0" w:space="0" w:color="auto"/>
        <w:bottom w:val="none" w:sz="0" w:space="0" w:color="auto"/>
        <w:right w:val="none" w:sz="0" w:space="0" w:color="auto"/>
      </w:divBdr>
    </w:div>
    <w:div w:id="1112212977">
      <w:bodyDiv w:val="1"/>
      <w:marLeft w:val="0"/>
      <w:marRight w:val="0"/>
      <w:marTop w:val="0"/>
      <w:marBottom w:val="0"/>
      <w:divBdr>
        <w:top w:val="none" w:sz="0" w:space="0" w:color="auto"/>
        <w:left w:val="none" w:sz="0" w:space="0" w:color="auto"/>
        <w:bottom w:val="none" w:sz="0" w:space="0" w:color="auto"/>
        <w:right w:val="none" w:sz="0" w:space="0" w:color="auto"/>
      </w:divBdr>
    </w:div>
    <w:div w:id="156441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D9362-F325-476D-89D8-0A325581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北航信息化简报</dc:title>
  <dc:creator>杨国龙</dc:creator>
  <cp:lastModifiedBy> </cp:lastModifiedBy>
  <cp:revision>7</cp:revision>
  <dcterms:created xsi:type="dcterms:W3CDTF">2018-11-13T14:40:00Z</dcterms:created>
  <dcterms:modified xsi:type="dcterms:W3CDTF">2019-01-05T08:48:00Z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Word 2010</vt:lpwstr>
  </property>
  <property fmtid="{D5CDD505-2E9C-101B-9397-08002B2CF9AE}" pid="4" name="LastSaved">
    <vt:filetime>2018-11-13T00:00:00Z</vt:filetime>
  </property>
  <property fmtid="{D5CDD505-2E9C-101B-9397-08002B2CF9AE}" pid="5" name="KSOProductBuildVer">
    <vt:lpwstr>2052-10.1.0.7668</vt:lpwstr>
  </property>
</Properties>
</file>